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25876" w14:textId="77777777" w:rsidR="001A0AD3" w:rsidRPr="00A01664" w:rsidRDefault="0046491F" w:rsidP="00A01664">
      <w:pPr>
        <w:rPr>
          <w:color w:val="948A54" w:themeColor="background2" w:themeShade="80"/>
          <w:sz w:val="16"/>
          <w:szCs w:val="16"/>
        </w:rPr>
      </w:pPr>
      <w:r w:rsidRPr="001C2921">
        <w:rPr>
          <w:rFonts w:asciiTheme="majorHAnsi" w:hAnsiTheme="majorHAnsi" w:cs="Aharoni"/>
          <w:sz w:val="32"/>
          <w:szCs w:val="32"/>
        </w:rPr>
        <w:t>INFORME DE SEGUIMIENTO</w:t>
      </w:r>
    </w:p>
    <w:p w14:paraId="71C877C9" w14:textId="77777777" w:rsidR="001C2921" w:rsidRDefault="001A0AD3" w:rsidP="001C2921">
      <w:pPr>
        <w:pStyle w:val="Encabezamiento"/>
        <w:spacing w:line="360" w:lineRule="auto"/>
        <w:rPr>
          <w:rFonts w:asciiTheme="majorHAnsi" w:hAnsiTheme="majorHAnsi" w:cs="Aharoni"/>
          <w:color w:val="1D1B11"/>
          <w:sz w:val="32"/>
          <w:szCs w:val="32"/>
          <w:lang w:val="es-ES"/>
        </w:rPr>
      </w:pPr>
      <w:r w:rsidRPr="001C2921">
        <w:rPr>
          <w:rFonts w:asciiTheme="majorHAnsi" w:hAnsiTheme="majorHAnsi" w:cs="Aharoni"/>
          <w:color w:val="1D1B11"/>
          <w:sz w:val="32"/>
          <w:szCs w:val="32"/>
          <w:lang w:val="es-ES"/>
        </w:rPr>
        <w:t>AMPLIACIÓN Y MEJORA DEL CENTRO DE SALUD 05</w:t>
      </w:r>
    </w:p>
    <w:p w14:paraId="32A860D1" w14:textId="77777777" w:rsidR="001C2921" w:rsidRDefault="001A0AD3" w:rsidP="001C2921">
      <w:pPr>
        <w:pStyle w:val="Encabezamiento"/>
        <w:spacing w:line="360" w:lineRule="auto"/>
        <w:rPr>
          <w:rFonts w:asciiTheme="majorHAnsi" w:hAnsiTheme="majorHAnsi" w:cs="Aharoni"/>
          <w:color w:val="1D1B11"/>
          <w:sz w:val="32"/>
          <w:szCs w:val="32"/>
          <w:lang w:val="es-ES"/>
        </w:rPr>
      </w:pPr>
      <w:r w:rsidRPr="001C2921">
        <w:rPr>
          <w:rFonts w:asciiTheme="majorHAnsi" w:hAnsiTheme="majorHAnsi" w:cs="Aharoni"/>
          <w:color w:val="1D1B11"/>
          <w:sz w:val="32"/>
          <w:szCs w:val="32"/>
          <w:lang w:val="es-ES"/>
        </w:rPr>
        <w:t>KOMBOLCHA (ETIOPÍA)</w:t>
      </w:r>
    </w:p>
    <w:p w14:paraId="00970314" w14:textId="77777777" w:rsidR="0046491F" w:rsidRDefault="0046491F" w:rsidP="001C2921">
      <w:pPr>
        <w:pStyle w:val="Encabezamiento"/>
        <w:spacing w:line="360" w:lineRule="auto"/>
        <w:rPr>
          <w:rFonts w:asciiTheme="majorHAnsi" w:hAnsiTheme="majorHAnsi" w:cs="Aharoni"/>
          <w:color w:val="auto"/>
          <w:sz w:val="32"/>
          <w:szCs w:val="32"/>
        </w:rPr>
      </w:pPr>
      <w:r w:rsidRPr="001C2921">
        <w:rPr>
          <w:rFonts w:asciiTheme="majorHAnsi" w:hAnsiTheme="majorHAnsi" w:cs="Aharoni"/>
          <w:color w:val="auto"/>
          <w:sz w:val="32"/>
          <w:szCs w:val="32"/>
        </w:rPr>
        <w:t>FASE 1</w:t>
      </w:r>
      <w:r w:rsidR="001A0AD3" w:rsidRPr="001C2921">
        <w:rPr>
          <w:rFonts w:asciiTheme="majorHAnsi" w:hAnsiTheme="majorHAnsi" w:cs="Aharoni"/>
          <w:color w:val="auto"/>
          <w:sz w:val="32"/>
          <w:szCs w:val="32"/>
        </w:rPr>
        <w:t xml:space="preserve"> </w:t>
      </w:r>
      <w:r w:rsidRPr="001C2921">
        <w:rPr>
          <w:rFonts w:asciiTheme="majorHAnsi" w:hAnsiTheme="majorHAnsi" w:cs="Aharoni"/>
          <w:color w:val="auto"/>
          <w:sz w:val="32"/>
          <w:szCs w:val="32"/>
        </w:rPr>
        <w:t>ABRIL 2013</w:t>
      </w:r>
    </w:p>
    <w:p w14:paraId="3C5DBEE1" w14:textId="77777777" w:rsidR="001C2921" w:rsidRDefault="001C2921" w:rsidP="001C2921">
      <w:pPr>
        <w:pStyle w:val="Subtitle"/>
        <w:rPr>
          <w:lang w:eastAsia="es-ES_tradnl"/>
        </w:rPr>
      </w:pPr>
    </w:p>
    <w:p w14:paraId="73708272" w14:textId="77777777" w:rsidR="00CA2D21" w:rsidRPr="00A01664" w:rsidRDefault="00CA2D21" w:rsidP="00A01664">
      <w:pPr>
        <w:rPr>
          <w:color w:val="948A54" w:themeColor="background2" w:themeShade="80"/>
          <w:sz w:val="16"/>
          <w:szCs w:val="16"/>
        </w:rPr>
      </w:pPr>
    </w:p>
    <w:p w14:paraId="3E494A5F" w14:textId="77777777" w:rsidR="001C2921" w:rsidRPr="001C2921" w:rsidRDefault="001C2921" w:rsidP="001C2921">
      <w:pPr>
        <w:autoSpaceDE w:val="0"/>
        <w:autoSpaceDN w:val="0"/>
        <w:adjustRightInd w:val="0"/>
        <w:spacing w:after="0" w:line="240" w:lineRule="auto"/>
        <w:rPr>
          <w:rFonts w:ascii="FranklinGothic-Medium" w:hAnsi="FranklinGothic-Medium" w:cs="FranklinGothic-Medium"/>
          <w:sz w:val="28"/>
          <w:szCs w:val="28"/>
        </w:rPr>
      </w:pPr>
      <w:r w:rsidRPr="001C2921">
        <w:rPr>
          <w:rFonts w:ascii="FranklinGothic-Medium" w:hAnsi="FranklinGothic-Medium" w:cs="FranklinGothic-Medium"/>
          <w:sz w:val="28"/>
          <w:szCs w:val="28"/>
        </w:rPr>
        <w:t>INDICE</w:t>
      </w:r>
    </w:p>
    <w:p w14:paraId="1CB6FB33" w14:textId="77777777" w:rsidR="001C2921" w:rsidRPr="001C2921" w:rsidRDefault="001C2921" w:rsidP="001C2921">
      <w:pPr>
        <w:autoSpaceDE w:val="0"/>
        <w:autoSpaceDN w:val="0"/>
        <w:adjustRightInd w:val="0"/>
        <w:spacing w:after="0" w:line="240" w:lineRule="auto"/>
        <w:rPr>
          <w:rFonts w:ascii="FranklinGothic-Medium" w:hAnsi="FranklinGothic-Medium" w:cs="FranklinGothic-Medium"/>
          <w:sz w:val="28"/>
          <w:szCs w:val="28"/>
        </w:rPr>
      </w:pPr>
    </w:p>
    <w:p w14:paraId="32CFA174" w14:textId="77777777" w:rsidR="001C2921" w:rsidRPr="001C2921" w:rsidRDefault="002912A7" w:rsidP="001C2921">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Conversaciones preliminares</w:t>
      </w:r>
    </w:p>
    <w:p w14:paraId="6271B562" w14:textId="77777777" w:rsidR="001C2921" w:rsidRPr="001C2921" w:rsidRDefault="001C2921" w:rsidP="001C2921">
      <w:pPr>
        <w:autoSpaceDE w:val="0"/>
        <w:autoSpaceDN w:val="0"/>
        <w:adjustRightInd w:val="0"/>
        <w:spacing w:after="0" w:line="240" w:lineRule="auto"/>
        <w:ind w:left="360"/>
        <w:rPr>
          <w:rFonts w:ascii="Arial" w:hAnsi="Arial" w:cs="Arial"/>
          <w:sz w:val="24"/>
          <w:szCs w:val="24"/>
        </w:rPr>
      </w:pPr>
    </w:p>
    <w:p w14:paraId="3F484D10" w14:textId="77777777" w:rsidR="001C2921" w:rsidRPr="00E642B1" w:rsidRDefault="00FF286F" w:rsidP="00E642B1">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Datos y origen de  la realización del informe</w:t>
      </w:r>
      <w:r w:rsidR="00E642B1">
        <w:rPr>
          <w:rFonts w:ascii="Arial" w:hAnsi="Arial" w:cs="Arial"/>
          <w:sz w:val="24"/>
          <w:szCs w:val="24"/>
        </w:rPr>
        <w:t xml:space="preserve"> </w:t>
      </w:r>
      <w:r w:rsidR="00E642B1" w:rsidRPr="00E642B1">
        <w:rPr>
          <w:rFonts w:ascii="Arial" w:hAnsi="Arial" w:cs="Arial"/>
          <w:sz w:val="24"/>
          <w:szCs w:val="24"/>
        </w:rPr>
        <w:t xml:space="preserve"> </w:t>
      </w:r>
    </w:p>
    <w:p w14:paraId="53C13E32" w14:textId="77777777" w:rsidR="00E642B1" w:rsidRPr="00E642B1" w:rsidRDefault="00E642B1" w:rsidP="00E642B1">
      <w:pPr>
        <w:pStyle w:val="ListParagraph"/>
        <w:rPr>
          <w:rFonts w:ascii="Arial" w:hAnsi="Arial" w:cs="Arial"/>
          <w:sz w:val="24"/>
          <w:szCs w:val="24"/>
        </w:rPr>
      </w:pPr>
    </w:p>
    <w:p w14:paraId="377BE6C5" w14:textId="77777777" w:rsidR="00E642B1" w:rsidRPr="00E642B1" w:rsidRDefault="0021780D" w:rsidP="00E642B1">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Boxes del </w:t>
      </w:r>
      <w:r w:rsidR="00E642B1">
        <w:rPr>
          <w:rFonts w:ascii="Arial" w:hAnsi="Arial" w:cs="Arial"/>
          <w:sz w:val="24"/>
          <w:szCs w:val="24"/>
        </w:rPr>
        <w:t xml:space="preserve"> centro hospitalario afectados </w:t>
      </w:r>
      <w:r>
        <w:rPr>
          <w:rFonts w:ascii="Arial" w:hAnsi="Arial" w:cs="Arial"/>
          <w:sz w:val="24"/>
          <w:szCs w:val="24"/>
        </w:rPr>
        <w:t>por el ensanchamiento</w:t>
      </w:r>
    </w:p>
    <w:p w14:paraId="2750EEE8" w14:textId="77777777" w:rsidR="001C2921" w:rsidRDefault="001C2921" w:rsidP="001C2921">
      <w:pPr>
        <w:autoSpaceDE w:val="0"/>
        <w:autoSpaceDN w:val="0"/>
        <w:adjustRightInd w:val="0"/>
        <w:spacing w:after="0" w:line="240" w:lineRule="auto"/>
        <w:ind w:firstLine="360"/>
        <w:rPr>
          <w:rFonts w:ascii="Arial" w:hAnsi="Arial" w:cs="Arial"/>
          <w:sz w:val="24"/>
          <w:szCs w:val="24"/>
        </w:rPr>
      </w:pPr>
    </w:p>
    <w:p w14:paraId="66E9FDDD" w14:textId="77777777" w:rsidR="001C2921" w:rsidRDefault="00E642B1" w:rsidP="00832EB2">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Estudio y análisis de la nueva situación </w:t>
      </w:r>
    </w:p>
    <w:p w14:paraId="39BD0158" w14:textId="77777777" w:rsidR="00CA2D21" w:rsidRDefault="00CA2D21" w:rsidP="00CA2D21">
      <w:pPr>
        <w:pStyle w:val="ListParagraph"/>
        <w:autoSpaceDE w:val="0"/>
        <w:autoSpaceDN w:val="0"/>
        <w:adjustRightInd w:val="0"/>
        <w:spacing w:after="0" w:line="240" w:lineRule="auto"/>
        <w:rPr>
          <w:rFonts w:ascii="Arial" w:hAnsi="Arial" w:cs="Arial"/>
          <w:sz w:val="24"/>
          <w:szCs w:val="24"/>
        </w:rPr>
      </w:pPr>
    </w:p>
    <w:p w14:paraId="22E962B0" w14:textId="77777777" w:rsidR="001C2921" w:rsidRPr="0024025A" w:rsidRDefault="00CA2D21" w:rsidP="0024025A">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Adecuación del proyecto a la nueva situación</w:t>
      </w:r>
    </w:p>
    <w:p w14:paraId="6E7BCBFB" w14:textId="77777777" w:rsidR="001C2921" w:rsidRDefault="001C2921" w:rsidP="001C2921">
      <w:pPr>
        <w:autoSpaceDE w:val="0"/>
        <w:autoSpaceDN w:val="0"/>
        <w:adjustRightInd w:val="0"/>
        <w:spacing w:after="0" w:line="240" w:lineRule="auto"/>
        <w:ind w:firstLine="360"/>
        <w:rPr>
          <w:rFonts w:ascii="Arial" w:hAnsi="Arial" w:cs="Arial"/>
          <w:sz w:val="24"/>
          <w:szCs w:val="24"/>
        </w:rPr>
      </w:pPr>
    </w:p>
    <w:p w14:paraId="1E4D586B" w14:textId="77777777" w:rsidR="001C2921" w:rsidRPr="001C2921" w:rsidRDefault="00CA2D21" w:rsidP="001C2921">
      <w:pPr>
        <w:autoSpaceDE w:val="0"/>
        <w:autoSpaceDN w:val="0"/>
        <w:adjustRightInd w:val="0"/>
        <w:spacing w:after="0" w:line="240" w:lineRule="auto"/>
        <w:ind w:firstLine="360"/>
        <w:rPr>
          <w:rFonts w:ascii="Arial" w:hAnsi="Arial" w:cs="Arial"/>
          <w:sz w:val="24"/>
          <w:szCs w:val="24"/>
        </w:rPr>
      </w:pPr>
      <w:r>
        <w:rPr>
          <w:rFonts w:ascii="Arial" w:hAnsi="Arial" w:cs="Arial"/>
          <w:sz w:val="24"/>
          <w:szCs w:val="24"/>
        </w:rPr>
        <w:t>6   actuaciones</w:t>
      </w:r>
    </w:p>
    <w:p w14:paraId="1845BAA5" w14:textId="77777777" w:rsidR="001C2921" w:rsidRDefault="001C2921" w:rsidP="001C2921">
      <w:pPr>
        <w:ind w:firstLine="360"/>
        <w:rPr>
          <w:rFonts w:ascii="Arial" w:hAnsi="Arial" w:cs="Arial"/>
          <w:sz w:val="24"/>
          <w:szCs w:val="24"/>
        </w:rPr>
      </w:pPr>
    </w:p>
    <w:p w14:paraId="46160124" w14:textId="77777777" w:rsidR="001C2921" w:rsidRDefault="001C2921" w:rsidP="001C2921">
      <w:pPr>
        <w:ind w:firstLine="360"/>
        <w:rPr>
          <w:rFonts w:ascii="Arial" w:hAnsi="Arial" w:cs="Arial"/>
          <w:sz w:val="24"/>
          <w:szCs w:val="24"/>
        </w:rPr>
      </w:pPr>
    </w:p>
    <w:p w14:paraId="55369A91" w14:textId="77777777" w:rsidR="001C2921" w:rsidRPr="00A01664" w:rsidRDefault="001C2921" w:rsidP="00A01664">
      <w:pPr>
        <w:rPr>
          <w:color w:val="948A54" w:themeColor="background2" w:themeShade="80"/>
          <w:sz w:val="16"/>
          <w:szCs w:val="16"/>
        </w:rPr>
      </w:pPr>
    </w:p>
    <w:p w14:paraId="2AD49A5F" w14:textId="77777777" w:rsidR="002912A7" w:rsidRDefault="001C2921" w:rsidP="0056129C">
      <w:pPr>
        <w:pStyle w:val="ListParagraph"/>
        <w:numPr>
          <w:ilvl w:val="0"/>
          <w:numId w:val="2"/>
        </w:numPr>
        <w:jc w:val="both"/>
        <w:rPr>
          <w:sz w:val="28"/>
          <w:szCs w:val="28"/>
          <w:lang w:eastAsia="es-ES_tradnl"/>
        </w:rPr>
      </w:pPr>
      <w:r w:rsidRPr="001C2921">
        <w:rPr>
          <w:sz w:val="28"/>
          <w:szCs w:val="28"/>
          <w:lang w:eastAsia="es-ES_tradnl"/>
        </w:rPr>
        <w:t xml:space="preserve">En las conversaciones que se </w:t>
      </w:r>
      <w:r w:rsidR="0056129C" w:rsidRPr="001C2921">
        <w:rPr>
          <w:sz w:val="28"/>
          <w:szCs w:val="28"/>
          <w:lang w:eastAsia="es-ES_tradnl"/>
        </w:rPr>
        <w:t>mantienen</w:t>
      </w:r>
      <w:r w:rsidRPr="001C2921">
        <w:rPr>
          <w:sz w:val="28"/>
          <w:szCs w:val="28"/>
          <w:lang w:eastAsia="es-ES_tradnl"/>
        </w:rPr>
        <w:t xml:space="preserve"> periódicamente </w:t>
      </w:r>
      <w:r w:rsidR="0056129C">
        <w:rPr>
          <w:sz w:val="28"/>
          <w:szCs w:val="28"/>
          <w:lang w:eastAsia="es-ES_tradnl"/>
        </w:rPr>
        <w:t xml:space="preserve">entre Million por parte de DESTINO ETIOPIA </w:t>
      </w:r>
      <w:r>
        <w:rPr>
          <w:sz w:val="28"/>
          <w:szCs w:val="28"/>
          <w:lang w:eastAsia="es-ES_tradnl"/>
        </w:rPr>
        <w:t>con la dirección del centro de salud</w:t>
      </w:r>
      <w:r w:rsidR="0056129C">
        <w:rPr>
          <w:sz w:val="28"/>
          <w:szCs w:val="28"/>
          <w:lang w:eastAsia="es-ES_tradnl"/>
        </w:rPr>
        <w:t>,</w:t>
      </w:r>
      <w:r>
        <w:rPr>
          <w:sz w:val="28"/>
          <w:szCs w:val="28"/>
          <w:lang w:eastAsia="es-ES_tradnl"/>
        </w:rPr>
        <w:t xml:space="preserve"> </w:t>
      </w:r>
      <w:r w:rsidRPr="001C2921">
        <w:rPr>
          <w:sz w:val="28"/>
          <w:szCs w:val="28"/>
          <w:lang w:eastAsia="es-ES_tradnl"/>
        </w:rPr>
        <w:t xml:space="preserve">Endrias </w:t>
      </w:r>
      <w:r>
        <w:rPr>
          <w:sz w:val="28"/>
          <w:szCs w:val="28"/>
          <w:lang w:eastAsia="es-ES_tradnl"/>
        </w:rPr>
        <w:t xml:space="preserve">explica que hay cambios en la situación de los barracones </w:t>
      </w:r>
      <w:r w:rsidR="002912A7">
        <w:rPr>
          <w:sz w:val="28"/>
          <w:szCs w:val="28"/>
          <w:lang w:eastAsia="es-ES_tradnl"/>
        </w:rPr>
        <w:t xml:space="preserve">y que el box destinado a la sala de partos no podrá utilizarse con tal fin.    </w:t>
      </w:r>
    </w:p>
    <w:p w14:paraId="3933055B" w14:textId="77777777" w:rsidR="002912A7" w:rsidRDefault="002912A7" w:rsidP="002912A7">
      <w:pPr>
        <w:rPr>
          <w:sz w:val="28"/>
          <w:szCs w:val="28"/>
          <w:lang w:eastAsia="es-ES_tradnl"/>
        </w:rPr>
      </w:pPr>
    </w:p>
    <w:p w14:paraId="75613B8A" w14:textId="77777777" w:rsidR="002912A7" w:rsidRPr="002912A7" w:rsidRDefault="002912A7" w:rsidP="002912A7">
      <w:pPr>
        <w:rPr>
          <w:sz w:val="28"/>
          <w:szCs w:val="28"/>
          <w:lang w:eastAsia="es-ES_tradnl"/>
        </w:rPr>
      </w:pPr>
    </w:p>
    <w:p w14:paraId="2E3601EA" w14:textId="77777777" w:rsidR="002912A7" w:rsidRDefault="002912A7" w:rsidP="00981000">
      <w:pPr>
        <w:pStyle w:val="ListParagraph"/>
        <w:numPr>
          <w:ilvl w:val="0"/>
          <w:numId w:val="2"/>
        </w:numPr>
        <w:jc w:val="both"/>
        <w:rPr>
          <w:sz w:val="28"/>
          <w:szCs w:val="28"/>
          <w:lang w:eastAsia="es-ES_tradnl"/>
        </w:rPr>
      </w:pPr>
      <w:r>
        <w:rPr>
          <w:sz w:val="28"/>
          <w:szCs w:val="28"/>
          <w:lang w:eastAsia="es-ES_tradnl"/>
        </w:rPr>
        <w:t xml:space="preserve">David Guerrero, Ildefonso Royo, </w:t>
      </w:r>
      <w:r w:rsidR="0056129C">
        <w:rPr>
          <w:sz w:val="28"/>
          <w:szCs w:val="28"/>
          <w:lang w:eastAsia="es-ES_tradnl"/>
        </w:rPr>
        <w:t xml:space="preserve">y </w:t>
      </w:r>
      <w:r>
        <w:rPr>
          <w:sz w:val="28"/>
          <w:szCs w:val="28"/>
          <w:lang w:eastAsia="es-ES_tradnl"/>
        </w:rPr>
        <w:t>Million, se desplazan a Kombolcha acompañados de tres cooperantes m</w:t>
      </w:r>
      <w:r w:rsidR="0056129C">
        <w:rPr>
          <w:sz w:val="28"/>
          <w:szCs w:val="28"/>
          <w:lang w:eastAsia="es-ES_tradnl"/>
        </w:rPr>
        <w:t>á</w:t>
      </w:r>
      <w:r>
        <w:rPr>
          <w:sz w:val="28"/>
          <w:szCs w:val="28"/>
          <w:lang w:eastAsia="es-ES_tradnl"/>
        </w:rPr>
        <w:t xml:space="preserve">s de DESTINO ETIOPIA, con la </w:t>
      </w:r>
      <w:r w:rsidR="0056129C">
        <w:rPr>
          <w:sz w:val="28"/>
          <w:szCs w:val="28"/>
          <w:lang w:eastAsia="es-ES_tradnl"/>
        </w:rPr>
        <w:t>información</w:t>
      </w:r>
      <w:r>
        <w:rPr>
          <w:sz w:val="28"/>
          <w:szCs w:val="28"/>
          <w:lang w:eastAsia="es-ES_tradnl"/>
        </w:rPr>
        <w:t xml:space="preserve"> obtenida de esta visita y </w:t>
      </w:r>
      <w:r w:rsidR="003F3A69">
        <w:rPr>
          <w:sz w:val="28"/>
          <w:szCs w:val="28"/>
          <w:lang w:eastAsia="es-ES_tradnl"/>
        </w:rPr>
        <w:t xml:space="preserve">las </w:t>
      </w:r>
      <w:r>
        <w:rPr>
          <w:sz w:val="28"/>
          <w:szCs w:val="28"/>
          <w:lang w:eastAsia="es-ES_tradnl"/>
        </w:rPr>
        <w:t xml:space="preserve">reuniones </w:t>
      </w:r>
      <w:r w:rsidR="0056129C">
        <w:rPr>
          <w:sz w:val="28"/>
          <w:szCs w:val="28"/>
          <w:lang w:eastAsia="es-ES_tradnl"/>
        </w:rPr>
        <w:t xml:space="preserve">a tres bandas (DESTINO ETIOPIA, autoridades etíopes y dirección del centro de salud) </w:t>
      </w:r>
      <w:r>
        <w:rPr>
          <w:sz w:val="28"/>
          <w:szCs w:val="28"/>
          <w:lang w:eastAsia="es-ES_tradnl"/>
        </w:rPr>
        <w:t>se elabora el presente informe</w:t>
      </w:r>
      <w:r w:rsidR="0056129C">
        <w:rPr>
          <w:sz w:val="28"/>
          <w:szCs w:val="28"/>
          <w:lang w:eastAsia="es-ES_tradnl"/>
        </w:rPr>
        <w:t>.</w:t>
      </w:r>
    </w:p>
    <w:p w14:paraId="68F42D52" w14:textId="77777777" w:rsidR="0056129C" w:rsidRDefault="0056129C" w:rsidP="0056129C">
      <w:pPr>
        <w:rPr>
          <w:sz w:val="28"/>
          <w:szCs w:val="28"/>
          <w:lang w:eastAsia="es-ES_tradnl"/>
        </w:rPr>
      </w:pPr>
    </w:p>
    <w:p w14:paraId="7A7B8F48" w14:textId="77777777" w:rsidR="0056129C" w:rsidRPr="0056129C" w:rsidRDefault="0056129C" w:rsidP="0056129C">
      <w:pPr>
        <w:rPr>
          <w:sz w:val="28"/>
          <w:szCs w:val="28"/>
          <w:lang w:eastAsia="es-ES_tradnl"/>
        </w:rPr>
      </w:pPr>
    </w:p>
    <w:p w14:paraId="7134BDF5" w14:textId="77777777" w:rsidR="00981000" w:rsidRDefault="006D5B9B" w:rsidP="00981000">
      <w:pPr>
        <w:pStyle w:val="ListParagraph"/>
        <w:numPr>
          <w:ilvl w:val="0"/>
          <w:numId w:val="2"/>
        </w:numPr>
        <w:jc w:val="both"/>
        <w:rPr>
          <w:sz w:val="28"/>
          <w:szCs w:val="28"/>
          <w:lang w:eastAsia="es-ES_tradnl"/>
        </w:rPr>
      </w:pPr>
      <w:r w:rsidRPr="00587732">
        <w:rPr>
          <w:sz w:val="28"/>
          <w:szCs w:val="28"/>
          <w:lang w:eastAsia="es-ES_tradnl"/>
        </w:rPr>
        <w:t>Reunidos por un lado los cooperantes de DESTINO ETIOPIA, las autoridades locales y la dirección del centro nos informan de que esta previsto en breve</w:t>
      </w:r>
      <w:r w:rsidR="00995F17">
        <w:rPr>
          <w:sz w:val="28"/>
          <w:szCs w:val="28"/>
          <w:lang w:eastAsia="es-ES_tradnl"/>
        </w:rPr>
        <w:t>,</w:t>
      </w:r>
      <w:r w:rsidR="00587732" w:rsidRPr="00587732">
        <w:rPr>
          <w:sz w:val="28"/>
          <w:szCs w:val="28"/>
          <w:lang w:eastAsia="es-ES_tradnl"/>
        </w:rPr>
        <w:t xml:space="preserve"> el </w:t>
      </w:r>
      <w:r w:rsidRPr="00587732">
        <w:rPr>
          <w:sz w:val="28"/>
          <w:szCs w:val="28"/>
          <w:lang w:eastAsia="es-ES_tradnl"/>
        </w:rPr>
        <w:t>ensanchamiento de la calle</w:t>
      </w:r>
      <w:r w:rsidR="00587732">
        <w:rPr>
          <w:sz w:val="28"/>
          <w:szCs w:val="28"/>
          <w:lang w:eastAsia="es-ES_tradnl"/>
        </w:rPr>
        <w:t xml:space="preserve"> donde queda </w:t>
      </w:r>
      <w:r w:rsidRPr="00587732">
        <w:rPr>
          <w:sz w:val="28"/>
          <w:szCs w:val="28"/>
          <w:lang w:eastAsia="es-ES_tradnl"/>
        </w:rPr>
        <w:t xml:space="preserve">situado el centro </w:t>
      </w:r>
      <w:r w:rsidR="00981000" w:rsidRPr="00587732">
        <w:rPr>
          <w:sz w:val="28"/>
          <w:szCs w:val="28"/>
          <w:lang w:eastAsia="es-ES_tradnl"/>
        </w:rPr>
        <w:t>médico</w:t>
      </w:r>
      <w:r w:rsidRPr="00587732">
        <w:rPr>
          <w:sz w:val="28"/>
          <w:szCs w:val="28"/>
          <w:lang w:eastAsia="es-ES_tradnl"/>
        </w:rPr>
        <w:t xml:space="preserve"> y que con tal motivo este sufrirá modificaciones</w:t>
      </w:r>
      <w:r w:rsidR="00587732" w:rsidRPr="00587732">
        <w:rPr>
          <w:sz w:val="28"/>
          <w:szCs w:val="28"/>
          <w:lang w:eastAsia="es-ES_tradnl"/>
        </w:rPr>
        <w:t xml:space="preserve"> en su </w:t>
      </w:r>
      <w:r w:rsidR="00587732">
        <w:rPr>
          <w:sz w:val="28"/>
          <w:szCs w:val="28"/>
          <w:lang w:eastAsia="es-ES_tradnl"/>
        </w:rPr>
        <w:t xml:space="preserve">distribución y </w:t>
      </w:r>
      <w:r w:rsidR="00587732" w:rsidRPr="00587732">
        <w:rPr>
          <w:sz w:val="28"/>
          <w:szCs w:val="28"/>
          <w:lang w:eastAsia="es-ES_tradnl"/>
        </w:rPr>
        <w:t xml:space="preserve">estructura </w:t>
      </w:r>
      <w:r w:rsidRPr="00587732">
        <w:rPr>
          <w:sz w:val="28"/>
          <w:szCs w:val="28"/>
          <w:lang w:eastAsia="es-ES_tradnl"/>
        </w:rPr>
        <w:t xml:space="preserve"> afectando a los barrac</w:t>
      </w:r>
      <w:r w:rsidR="00587732">
        <w:rPr>
          <w:sz w:val="28"/>
          <w:szCs w:val="28"/>
          <w:lang w:eastAsia="es-ES_tradnl"/>
        </w:rPr>
        <w:t>ones</w:t>
      </w:r>
      <w:r w:rsidRPr="00587732">
        <w:rPr>
          <w:sz w:val="28"/>
          <w:szCs w:val="28"/>
          <w:lang w:eastAsia="es-ES_tradnl"/>
        </w:rPr>
        <w:t xml:space="preserve"> situados </w:t>
      </w:r>
      <w:r w:rsidR="00981000" w:rsidRPr="00587732">
        <w:rPr>
          <w:sz w:val="28"/>
          <w:szCs w:val="28"/>
          <w:lang w:eastAsia="es-ES_tradnl"/>
        </w:rPr>
        <w:t>más</w:t>
      </w:r>
      <w:r w:rsidRPr="00587732">
        <w:rPr>
          <w:sz w:val="28"/>
          <w:szCs w:val="28"/>
          <w:lang w:eastAsia="es-ES_tradnl"/>
        </w:rPr>
        <w:t xml:space="preserve"> cercanos a la carretera que tendrán que ser derruidos </w:t>
      </w:r>
      <w:r w:rsidR="00587732" w:rsidRPr="00587732">
        <w:rPr>
          <w:sz w:val="28"/>
          <w:szCs w:val="28"/>
          <w:lang w:eastAsia="es-ES_tradnl"/>
        </w:rPr>
        <w:t>ya que este espacio será absorbido por el ensanchamiento</w:t>
      </w:r>
      <w:r w:rsidR="00981000">
        <w:rPr>
          <w:sz w:val="28"/>
          <w:szCs w:val="28"/>
          <w:lang w:eastAsia="es-ES_tradnl"/>
        </w:rPr>
        <w:t xml:space="preserve">, </w:t>
      </w:r>
      <w:r w:rsidR="003F3A69">
        <w:rPr>
          <w:sz w:val="28"/>
          <w:szCs w:val="28"/>
          <w:lang w:eastAsia="es-ES_tradnl"/>
        </w:rPr>
        <w:t xml:space="preserve">esta zona de boxes era la destinada a desarrollar </w:t>
      </w:r>
      <w:r w:rsidR="00981000">
        <w:rPr>
          <w:sz w:val="28"/>
          <w:szCs w:val="28"/>
          <w:lang w:eastAsia="es-ES_tradnl"/>
        </w:rPr>
        <w:t xml:space="preserve"> la sala materno infantil</w:t>
      </w:r>
      <w:r w:rsidR="00587732">
        <w:rPr>
          <w:sz w:val="28"/>
          <w:szCs w:val="28"/>
          <w:lang w:eastAsia="es-ES_tradnl"/>
        </w:rPr>
        <w:t>.</w:t>
      </w:r>
    </w:p>
    <w:p w14:paraId="0F684323" w14:textId="77777777" w:rsidR="00981000" w:rsidRDefault="00981000" w:rsidP="00981000">
      <w:pPr>
        <w:jc w:val="both"/>
        <w:rPr>
          <w:sz w:val="28"/>
          <w:szCs w:val="28"/>
          <w:lang w:eastAsia="es-ES_tradnl"/>
        </w:rPr>
      </w:pPr>
    </w:p>
    <w:p w14:paraId="2DE4552E" w14:textId="77777777" w:rsidR="008015C5" w:rsidRPr="00A01664" w:rsidRDefault="008015C5" w:rsidP="00A01664">
      <w:pPr>
        <w:rPr>
          <w:color w:val="948A54" w:themeColor="background2" w:themeShade="80"/>
          <w:sz w:val="16"/>
          <w:szCs w:val="16"/>
        </w:rPr>
      </w:pPr>
    </w:p>
    <w:p w14:paraId="2BA499C8" w14:textId="77777777" w:rsidR="00E642B1" w:rsidRDefault="00A04F62" w:rsidP="00E642B1">
      <w:pPr>
        <w:pStyle w:val="ListParagraph"/>
        <w:numPr>
          <w:ilvl w:val="0"/>
          <w:numId w:val="2"/>
        </w:numPr>
        <w:jc w:val="both"/>
        <w:rPr>
          <w:sz w:val="28"/>
          <w:szCs w:val="28"/>
          <w:lang w:eastAsia="es-ES_tradnl"/>
        </w:rPr>
      </w:pPr>
      <w:r>
        <w:rPr>
          <w:sz w:val="28"/>
          <w:szCs w:val="28"/>
          <w:lang w:eastAsia="es-ES_tradnl"/>
        </w:rPr>
        <w:t xml:space="preserve">Al </w:t>
      </w:r>
      <w:r w:rsidR="00164767">
        <w:rPr>
          <w:sz w:val="28"/>
          <w:szCs w:val="28"/>
          <w:lang w:eastAsia="es-ES_tradnl"/>
        </w:rPr>
        <w:t>día</w:t>
      </w:r>
      <w:r>
        <w:rPr>
          <w:sz w:val="28"/>
          <w:szCs w:val="28"/>
          <w:lang w:eastAsia="es-ES_tradnl"/>
        </w:rPr>
        <w:t xml:space="preserve"> siguiente reunidos </w:t>
      </w:r>
      <w:r w:rsidR="00981000" w:rsidRPr="00A04F62">
        <w:rPr>
          <w:sz w:val="28"/>
          <w:szCs w:val="28"/>
          <w:lang w:eastAsia="es-ES_tradnl"/>
        </w:rPr>
        <w:t xml:space="preserve">los mismos representantes </w:t>
      </w:r>
      <w:r>
        <w:rPr>
          <w:sz w:val="28"/>
          <w:szCs w:val="28"/>
          <w:lang w:eastAsia="es-ES_tradnl"/>
        </w:rPr>
        <w:t xml:space="preserve">por todas las partes </w:t>
      </w:r>
      <w:r w:rsidR="00981000" w:rsidRPr="00A04F62">
        <w:rPr>
          <w:sz w:val="28"/>
          <w:szCs w:val="28"/>
          <w:lang w:eastAsia="es-ES_tradnl"/>
        </w:rPr>
        <w:t>se estudia y analiza la nueva situación</w:t>
      </w:r>
      <w:r w:rsidRPr="00A04F62">
        <w:rPr>
          <w:sz w:val="28"/>
          <w:szCs w:val="28"/>
          <w:lang w:eastAsia="es-ES_tradnl"/>
        </w:rPr>
        <w:t xml:space="preserve">. </w:t>
      </w:r>
      <w:r>
        <w:rPr>
          <w:sz w:val="28"/>
          <w:szCs w:val="28"/>
          <w:lang w:eastAsia="es-ES_tradnl"/>
        </w:rPr>
        <w:t xml:space="preserve"> En estas conversaciones se acuerda que dada la necesidad e importancia del proyecto de la sala materno infantil </w:t>
      </w:r>
      <w:r w:rsidR="00FF286F">
        <w:rPr>
          <w:sz w:val="28"/>
          <w:szCs w:val="28"/>
          <w:lang w:eastAsia="es-ES_tradnl"/>
        </w:rPr>
        <w:t xml:space="preserve">para la ciudad de Kombolcha, </w:t>
      </w:r>
      <w:r w:rsidR="0031591D">
        <w:rPr>
          <w:sz w:val="28"/>
          <w:szCs w:val="28"/>
          <w:lang w:eastAsia="es-ES_tradnl"/>
        </w:rPr>
        <w:t>se ratifica la continuidad d</w:t>
      </w:r>
      <w:r>
        <w:rPr>
          <w:sz w:val="28"/>
          <w:szCs w:val="28"/>
          <w:lang w:eastAsia="es-ES_tradnl"/>
        </w:rPr>
        <w:t xml:space="preserve">el proyecto adaptándolo a la nueva situación, </w:t>
      </w:r>
      <w:r w:rsidR="00193613">
        <w:rPr>
          <w:sz w:val="28"/>
          <w:szCs w:val="28"/>
          <w:lang w:eastAsia="es-ES_tradnl"/>
        </w:rPr>
        <w:t xml:space="preserve">se presentan </w:t>
      </w:r>
      <w:r>
        <w:rPr>
          <w:sz w:val="28"/>
          <w:szCs w:val="28"/>
          <w:lang w:eastAsia="es-ES_tradnl"/>
        </w:rPr>
        <w:t xml:space="preserve">dos </w:t>
      </w:r>
      <w:r w:rsidR="00193613">
        <w:rPr>
          <w:sz w:val="28"/>
          <w:szCs w:val="28"/>
          <w:lang w:eastAsia="es-ES_tradnl"/>
        </w:rPr>
        <w:t xml:space="preserve">opciones  la primera </w:t>
      </w:r>
      <w:r>
        <w:rPr>
          <w:sz w:val="28"/>
          <w:szCs w:val="28"/>
          <w:lang w:eastAsia="es-ES_tradnl"/>
        </w:rPr>
        <w:t xml:space="preserve">situar la sala de partos en </w:t>
      </w:r>
      <w:r w:rsidR="00193613">
        <w:rPr>
          <w:sz w:val="28"/>
          <w:szCs w:val="28"/>
          <w:lang w:eastAsia="es-ES_tradnl"/>
        </w:rPr>
        <w:t>otro</w:t>
      </w:r>
      <w:r>
        <w:rPr>
          <w:sz w:val="28"/>
          <w:szCs w:val="28"/>
          <w:lang w:eastAsia="es-ES_tradnl"/>
        </w:rPr>
        <w:t xml:space="preserve"> box</w:t>
      </w:r>
      <w:r w:rsidR="0031591D">
        <w:rPr>
          <w:sz w:val="28"/>
          <w:szCs w:val="28"/>
          <w:lang w:eastAsia="es-ES_tradnl"/>
        </w:rPr>
        <w:t xml:space="preserve"> no afectado en el ensanche teniendo </w:t>
      </w:r>
      <w:r>
        <w:rPr>
          <w:sz w:val="28"/>
          <w:szCs w:val="28"/>
          <w:lang w:eastAsia="es-ES_tradnl"/>
        </w:rPr>
        <w:t xml:space="preserve">que realizar modificaciones y obras </w:t>
      </w:r>
      <w:r w:rsidR="00193613">
        <w:rPr>
          <w:sz w:val="28"/>
          <w:szCs w:val="28"/>
          <w:lang w:eastAsia="es-ES_tradnl"/>
        </w:rPr>
        <w:t xml:space="preserve">para su adecuación </w:t>
      </w:r>
      <w:r>
        <w:rPr>
          <w:sz w:val="28"/>
          <w:szCs w:val="28"/>
          <w:lang w:eastAsia="es-ES_tradnl"/>
        </w:rPr>
        <w:t>o</w:t>
      </w:r>
      <w:r w:rsidR="00193613">
        <w:rPr>
          <w:sz w:val="28"/>
          <w:szCs w:val="28"/>
          <w:lang w:eastAsia="es-ES_tradnl"/>
        </w:rPr>
        <w:t xml:space="preserve"> la segunda </w:t>
      </w:r>
      <w:r>
        <w:rPr>
          <w:sz w:val="28"/>
          <w:szCs w:val="28"/>
          <w:lang w:eastAsia="es-ES_tradnl"/>
        </w:rPr>
        <w:t xml:space="preserve">un barracón </w:t>
      </w:r>
      <w:r w:rsidR="00193613">
        <w:rPr>
          <w:sz w:val="28"/>
          <w:szCs w:val="28"/>
          <w:lang w:eastAsia="es-ES_tradnl"/>
        </w:rPr>
        <w:t xml:space="preserve">de nueva construcción dentro del espacio </w:t>
      </w:r>
      <w:r w:rsidR="00FF286F">
        <w:rPr>
          <w:sz w:val="28"/>
          <w:szCs w:val="28"/>
          <w:lang w:eastAsia="es-ES_tradnl"/>
        </w:rPr>
        <w:t xml:space="preserve">exterior </w:t>
      </w:r>
      <w:r w:rsidR="00193613">
        <w:rPr>
          <w:sz w:val="28"/>
          <w:szCs w:val="28"/>
          <w:lang w:eastAsia="es-ES_tradnl"/>
        </w:rPr>
        <w:t>disponible en el centro sanitario</w:t>
      </w:r>
      <w:r w:rsidR="00B74776">
        <w:rPr>
          <w:sz w:val="28"/>
          <w:szCs w:val="28"/>
          <w:lang w:eastAsia="es-ES_tradnl"/>
        </w:rPr>
        <w:t xml:space="preserve">. </w:t>
      </w:r>
      <w:r w:rsidR="0031591D">
        <w:rPr>
          <w:sz w:val="28"/>
          <w:szCs w:val="28"/>
          <w:lang w:eastAsia="es-ES_tradnl"/>
        </w:rPr>
        <w:t>Para llevar la segunda opción s</w:t>
      </w:r>
      <w:r w:rsidR="00B74776">
        <w:rPr>
          <w:sz w:val="28"/>
          <w:szCs w:val="28"/>
          <w:lang w:eastAsia="es-ES_tradnl"/>
        </w:rPr>
        <w:t xml:space="preserve">e </w:t>
      </w:r>
      <w:r w:rsidR="00B74776" w:rsidRPr="00A04F62">
        <w:rPr>
          <w:sz w:val="28"/>
          <w:szCs w:val="28"/>
          <w:lang w:eastAsia="es-ES_tradnl"/>
        </w:rPr>
        <w:t xml:space="preserve">presentan los planos </w:t>
      </w:r>
      <w:r w:rsidR="00B74776">
        <w:rPr>
          <w:sz w:val="28"/>
          <w:szCs w:val="28"/>
          <w:lang w:eastAsia="es-ES_tradnl"/>
        </w:rPr>
        <w:t>que</w:t>
      </w:r>
      <w:r w:rsidR="00B74776" w:rsidRPr="00A04F62">
        <w:rPr>
          <w:sz w:val="28"/>
          <w:szCs w:val="28"/>
          <w:lang w:eastAsia="es-ES_tradnl"/>
        </w:rPr>
        <w:t xml:space="preserve"> tienen como formato para</w:t>
      </w:r>
      <w:r w:rsidR="0031591D">
        <w:rPr>
          <w:sz w:val="28"/>
          <w:szCs w:val="28"/>
          <w:lang w:eastAsia="es-ES_tradnl"/>
        </w:rPr>
        <w:t xml:space="preserve"> dicha</w:t>
      </w:r>
      <w:r w:rsidR="00B74776" w:rsidRPr="00A04F62">
        <w:rPr>
          <w:sz w:val="28"/>
          <w:szCs w:val="28"/>
          <w:lang w:eastAsia="es-ES_tradnl"/>
        </w:rPr>
        <w:t xml:space="preserve"> construcción de</w:t>
      </w:r>
      <w:r w:rsidR="0031591D">
        <w:rPr>
          <w:sz w:val="28"/>
          <w:szCs w:val="28"/>
          <w:lang w:eastAsia="es-ES_tradnl"/>
        </w:rPr>
        <w:t xml:space="preserve"> los </w:t>
      </w:r>
      <w:r w:rsidR="00B74776" w:rsidRPr="00A04F62">
        <w:rPr>
          <w:sz w:val="28"/>
          <w:szCs w:val="28"/>
          <w:lang w:eastAsia="es-ES_tradnl"/>
        </w:rPr>
        <w:t xml:space="preserve">barracones </w:t>
      </w:r>
      <w:r w:rsidR="00B74776">
        <w:rPr>
          <w:sz w:val="28"/>
          <w:szCs w:val="28"/>
          <w:lang w:eastAsia="es-ES_tradnl"/>
        </w:rPr>
        <w:t xml:space="preserve">y </w:t>
      </w:r>
      <w:r w:rsidR="00B74776" w:rsidRPr="00A04F62">
        <w:rPr>
          <w:sz w:val="28"/>
          <w:szCs w:val="28"/>
          <w:lang w:eastAsia="es-ES_tradnl"/>
        </w:rPr>
        <w:t>que sirven como modelo en todo el territorio etíope</w:t>
      </w:r>
      <w:r w:rsidR="00B74776">
        <w:rPr>
          <w:sz w:val="28"/>
          <w:szCs w:val="28"/>
          <w:lang w:eastAsia="es-ES_tradnl"/>
        </w:rPr>
        <w:t xml:space="preserve"> </w:t>
      </w:r>
      <w:r w:rsidR="00FF286F">
        <w:rPr>
          <w:sz w:val="28"/>
          <w:szCs w:val="28"/>
          <w:lang w:eastAsia="es-ES_tradnl"/>
        </w:rPr>
        <w:t xml:space="preserve">para todos los centros hospitalarios similares, </w:t>
      </w:r>
      <w:r w:rsidR="00B74776">
        <w:rPr>
          <w:sz w:val="28"/>
          <w:szCs w:val="28"/>
          <w:lang w:eastAsia="es-ES_tradnl"/>
        </w:rPr>
        <w:t>estos contemplan dos plantas con 5 boxes o espacios por planta.</w:t>
      </w:r>
      <w:r w:rsidR="00B74776" w:rsidRPr="00A04F62">
        <w:rPr>
          <w:sz w:val="28"/>
          <w:szCs w:val="28"/>
          <w:lang w:eastAsia="es-ES_tradnl"/>
        </w:rPr>
        <w:t xml:space="preserve"> </w:t>
      </w:r>
      <w:r w:rsidR="00E642B1">
        <w:rPr>
          <w:sz w:val="28"/>
          <w:szCs w:val="28"/>
          <w:lang w:eastAsia="es-ES_tradnl"/>
        </w:rPr>
        <w:t>Por parte de DESTINO ETIOPIA se descarta asumir la con</w:t>
      </w:r>
      <w:r w:rsidR="0031591D">
        <w:rPr>
          <w:sz w:val="28"/>
          <w:szCs w:val="28"/>
          <w:lang w:eastAsia="es-ES_tradnl"/>
        </w:rPr>
        <w:t>s</w:t>
      </w:r>
      <w:r w:rsidR="00E642B1">
        <w:rPr>
          <w:sz w:val="28"/>
          <w:szCs w:val="28"/>
          <w:lang w:eastAsia="es-ES_tradnl"/>
        </w:rPr>
        <w:t>t</w:t>
      </w:r>
      <w:r w:rsidR="0031591D">
        <w:rPr>
          <w:sz w:val="28"/>
          <w:szCs w:val="28"/>
          <w:lang w:eastAsia="es-ES_tradnl"/>
        </w:rPr>
        <w:t>rucció</w:t>
      </w:r>
      <w:r w:rsidR="00E642B1">
        <w:rPr>
          <w:sz w:val="28"/>
          <w:szCs w:val="28"/>
          <w:lang w:eastAsia="es-ES_tradnl"/>
        </w:rPr>
        <w:t xml:space="preserve">n total del formato estándar ya que </w:t>
      </w:r>
      <w:r w:rsidR="00FF286F">
        <w:rPr>
          <w:sz w:val="28"/>
          <w:szCs w:val="28"/>
          <w:lang w:eastAsia="es-ES_tradnl"/>
        </w:rPr>
        <w:t xml:space="preserve">el presupuesto estimado </w:t>
      </w:r>
      <w:r w:rsidR="00E642B1">
        <w:rPr>
          <w:sz w:val="28"/>
          <w:szCs w:val="28"/>
          <w:lang w:eastAsia="es-ES_tradnl"/>
        </w:rPr>
        <w:t>excede de las posibilidades económicas de la asociación.</w:t>
      </w:r>
    </w:p>
    <w:p w14:paraId="64AC5FDA" w14:textId="77777777" w:rsidR="00B74776" w:rsidRDefault="00B74776" w:rsidP="00E642B1">
      <w:pPr>
        <w:pStyle w:val="ListParagraph"/>
        <w:jc w:val="both"/>
        <w:rPr>
          <w:sz w:val="28"/>
          <w:szCs w:val="28"/>
          <w:lang w:eastAsia="es-ES_tradnl"/>
        </w:rPr>
      </w:pPr>
    </w:p>
    <w:p w14:paraId="43E61200" w14:textId="77777777" w:rsidR="008C50C0" w:rsidRPr="008C50C0" w:rsidRDefault="008C50C0" w:rsidP="008C50C0">
      <w:pPr>
        <w:jc w:val="both"/>
        <w:rPr>
          <w:sz w:val="28"/>
          <w:szCs w:val="28"/>
          <w:lang w:eastAsia="es-ES_tradnl"/>
        </w:rPr>
      </w:pPr>
    </w:p>
    <w:p w14:paraId="6C4D61BD" w14:textId="77777777" w:rsidR="001E127B" w:rsidRDefault="008C50C0" w:rsidP="001E127B">
      <w:pPr>
        <w:pStyle w:val="ListParagraph"/>
        <w:numPr>
          <w:ilvl w:val="0"/>
          <w:numId w:val="2"/>
        </w:numPr>
        <w:jc w:val="both"/>
        <w:rPr>
          <w:sz w:val="28"/>
          <w:szCs w:val="28"/>
          <w:lang w:eastAsia="es-ES_tradnl"/>
        </w:rPr>
      </w:pPr>
      <w:r>
        <w:rPr>
          <w:sz w:val="28"/>
          <w:szCs w:val="28"/>
          <w:lang w:eastAsia="es-ES_tradnl"/>
        </w:rPr>
        <w:lastRenderedPageBreak/>
        <w:t xml:space="preserve">En la reunión posterior y reunidos </w:t>
      </w:r>
      <w:r w:rsidRPr="00A04F62">
        <w:rPr>
          <w:sz w:val="28"/>
          <w:szCs w:val="28"/>
          <w:lang w:eastAsia="es-ES_tradnl"/>
        </w:rPr>
        <w:t xml:space="preserve">los mismos representantes </w:t>
      </w:r>
      <w:r>
        <w:rPr>
          <w:sz w:val="28"/>
          <w:szCs w:val="28"/>
          <w:lang w:eastAsia="es-ES_tradnl"/>
        </w:rPr>
        <w:t xml:space="preserve">por todas las partes </w:t>
      </w:r>
      <w:r w:rsidR="0024025A">
        <w:rPr>
          <w:sz w:val="28"/>
          <w:szCs w:val="28"/>
          <w:lang w:eastAsia="es-ES_tradnl"/>
        </w:rPr>
        <w:t xml:space="preserve">se propone y </w:t>
      </w:r>
      <w:r w:rsidRPr="00A04F62">
        <w:rPr>
          <w:sz w:val="28"/>
          <w:szCs w:val="28"/>
          <w:lang w:eastAsia="es-ES_tradnl"/>
        </w:rPr>
        <w:t xml:space="preserve">se </w:t>
      </w:r>
      <w:r>
        <w:rPr>
          <w:sz w:val="28"/>
          <w:szCs w:val="28"/>
          <w:lang w:eastAsia="es-ES_tradnl"/>
        </w:rPr>
        <w:t xml:space="preserve">acuerda que DESTINO ETIOPIA se haga cargo de la construcción de los tres barracones </w:t>
      </w:r>
      <w:r w:rsidR="00FF286F">
        <w:rPr>
          <w:sz w:val="28"/>
          <w:szCs w:val="28"/>
          <w:lang w:eastAsia="es-ES_tradnl"/>
        </w:rPr>
        <w:t xml:space="preserve">centrales </w:t>
      </w:r>
      <w:r>
        <w:rPr>
          <w:sz w:val="28"/>
          <w:szCs w:val="28"/>
          <w:lang w:eastAsia="es-ES_tradnl"/>
        </w:rPr>
        <w:t xml:space="preserve">de la planta baja </w:t>
      </w:r>
      <w:r w:rsidR="00953D3A">
        <w:rPr>
          <w:sz w:val="28"/>
          <w:szCs w:val="28"/>
          <w:lang w:eastAsia="es-ES_tradnl"/>
        </w:rPr>
        <w:t xml:space="preserve">de acorde con los planos </w:t>
      </w:r>
      <w:r w:rsidR="0067685D">
        <w:rPr>
          <w:sz w:val="28"/>
          <w:szCs w:val="28"/>
          <w:lang w:eastAsia="es-ES_tradnl"/>
        </w:rPr>
        <w:t xml:space="preserve"> del formato presentado a tal efecto y </w:t>
      </w:r>
      <w:r>
        <w:rPr>
          <w:sz w:val="28"/>
          <w:szCs w:val="28"/>
          <w:lang w:eastAsia="es-ES_tradnl"/>
        </w:rPr>
        <w:t xml:space="preserve">que </w:t>
      </w:r>
      <w:r w:rsidR="00FF286F">
        <w:rPr>
          <w:sz w:val="28"/>
          <w:szCs w:val="28"/>
          <w:lang w:eastAsia="es-ES_tradnl"/>
        </w:rPr>
        <w:t xml:space="preserve">serán destinados </w:t>
      </w:r>
      <w:r>
        <w:rPr>
          <w:sz w:val="28"/>
          <w:szCs w:val="28"/>
          <w:lang w:eastAsia="es-ES_tradnl"/>
        </w:rPr>
        <w:t xml:space="preserve"> </w:t>
      </w:r>
      <w:r w:rsidR="00FF286F">
        <w:rPr>
          <w:sz w:val="28"/>
          <w:szCs w:val="28"/>
          <w:lang w:eastAsia="es-ES_tradnl"/>
        </w:rPr>
        <w:t xml:space="preserve">para la </w:t>
      </w:r>
      <w:r>
        <w:rPr>
          <w:sz w:val="28"/>
          <w:szCs w:val="28"/>
          <w:lang w:eastAsia="es-ES_tradnl"/>
        </w:rPr>
        <w:t>1ª fase del proyecto en concreto la puesta en marcha de</w:t>
      </w:r>
      <w:r w:rsidR="00C8209D">
        <w:rPr>
          <w:sz w:val="28"/>
          <w:szCs w:val="28"/>
          <w:lang w:eastAsia="es-ES_tradnl"/>
        </w:rPr>
        <w:t xml:space="preserve"> la</w:t>
      </w:r>
      <w:r>
        <w:rPr>
          <w:sz w:val="28"/>
          <w:szCs w:val="28"/>
          <w:lang w:eastAsia="es-ES_tradnl"/>
        </w:rPr>
        <w:t xml:space="preserve"> sala materno infantil</w:t>
      </w:r>
      <w:r w:rsidRPr="00A04F62">
        <w:rPr>
          <w:sz w:val="28"/>
          <w:szCs w:val="28"/>
          <w:lang w:eastAsia="es-ES_tradnl"/>
        </w:rPr>
        <w:t>.</w:t>
      </w:r>
      <w:r w:rsidR="00832EB2">
        <w:rPr>
          <w:sz w:val="28"/>
          <w:szCs w:val="28"/>
          <w:lang w:eastAsia="es-ES_tradnl"/>
        </w:rPr>
        <w:t xml:space="preserve"> </w:t>
      </w:r>
      <w:r w:rsidR="00B74776" w:rsidRPr="00B41AC8">
        <w:rPr>
          <w:sz w:val="28"/>
          <w:szCs w:val="28"/>
          <w:lang w:eastAsia="es-ES_tradnl"/>
        </w:rPr>
        <w:t>El equipo técnico local adapta los planos a las irregularidades del</w:t>
      </w:r>
      <w:r w:rsidR="00CA2D21">
        <w:rPr>
          <w:sz w:val="28"/>
          <w:szCs w:val="28"/>
          <w:lang w:eastAsia="es-ES_tradnl"/>
        </w:rPr>
        <w:t xml:space="preserve"> terreno</w:t>
      </w:r>
      <w:r w:rsidR="00832EB2" w:rsidRPr="00B41AC8">
        <w:rPr>
          <w:sz w:val="28"/>
          <w:szCs w:val="28"/>
          <w:lang w:eastAsia="es-ES_tradnl"/>
        </w:rPr>
        <w:t>.</w:t>
      </w:r>
    </w:p>
    <w:p w14:paraId="6FAB8465" w14:textId="77777777" w:rsidR="00A01664" w:rsidRDefault="00A01664" w:rsidP="00A01664">
      <w:pPr>
        <w:jc w:val="both"/>
        <w:rPr>
          <w:sz w:val="28"/>
          <w:szCs w:val="28"/>
          <w:lang w:eastAsia="es-ES_tradnl"/>
        </w:rPr>
      </w:pPr>
    </w:p>
    <w:p w14:paraId="220316E5" w14:textId="77777777" w:rsidR="00A01664" w:rsidRPr="00A01664" w:rsidRDefault="00A01664" w:rsidP="00A01664">
      <w:pPr>
        <w:jc w:val="both"/>
        <w:rPr>
          <w:sz w:val="28"/>
          <w:szCs w:val="28"/>
          <w:lang w:eastAsia="es-ES_tradnl"/>
        </w:rPr>
      </w:pPr>
    </w:p>
    <w:p w14:paraId="6B9220F0" w14:textId="77777777" w:rsidR="001C2921" w:rsidRDefault="00832EB2" w:rsidP="001E127B">
      <w:pPr>
        <w:pStyle w:val="ListParagraph"/>
        <w:numPr>
          <w:ilvl w:val="0"/>
          <w:numId w:val="2"/>
        </w:numPr>
        <w:ind w:left="360"/>
        <w:jc w:val="both"/>
        <w:rPr>
          <w:sz w:val="28"/>
          <w:szCs w:val="28"/>
          <w:lang w:eastAsia="es-ES_tradnl"/>
        </w:rPr>
      </w:pPr>
      <w:r w:rsidRPr="001E127B">
        <w:rPr>
          <w:sz w:val="28"/>
          <w:szCs w:val="28"/>
          <w:lang w:eastAsia="es-ES_tradnl"/>
        </w:rPr>
        <w:t>Para</w:t>
      </w:r>
      <w:r w:rsidR="00EC3AA4">
        <w:rPr>
          <w:sz w:val="28"/>
          <w:szCs w:val="28"/>
          <w:lang w:eastAsia="es-ES_tradnl"/>
        </w:rPr>
        <w:t xml:space="preserve"> poder llevar a té</w:t>
      </w:r>
      <w:r w:rsidR="00C8209D" w:rsidRPr="001E127B">
        <w:rPr>
          <w:sz w:val="28"/>
          <w:szCs w:val="28"/>
          <w:lang w:eastAsia="es-ES_tradnl"/>
        </w:rPr>
        <w:t>rmino di</w:t>
      </w:r>
      <w:r w:rsidR="00EC3AA4">
        <w:rPr>
          <w:sz w:val="28"/>
          <w:szCs w:val="28"/>
          <w:lang w:eastAsia="es-ES_tradnl"/>
        </w:rPr>
        <w:t>cha construcción se firma un agree</w:t>
      </w:r>
      <w:r w:rsidR="00C8209D" w:rsidRPr="001E127B">
        <w:rPr>
          <w:sz w:val="28"/>
          <w:szCs w:val="28"/>
          <w:lang w:eastAsia="es-ES_tradnl"/>
        </w:rPr>
        <w:t>ment</w:t>
      </w:r>
      <w:r w:rsidR="00ED0E29" w:rsidRPr="001E127B">
        <w:rPr>
          <w:sz w:val="28"/>
          <w:szCs w:val="28"/>
          <w:lang w:eastAsia="es-ES_tradnl"/>
        </w:rPr>
        <w:t xml:space="preserve"> </w:t>
      </w:r>
      <w:r w:rsidR="00CA2D21" w:rsidRPr="001E127B">
        <w:rPr>
          <w:sz w:val="28"/>
          <w:szCs w:val="28"/>
          <w:lang w:eastAsia="es-ES_tradnl"/>
        </w:rPr>
        <w:t>en la sala de actos del ayuntamiento por parte de los representantes de DESTINO ETIOPIA  y</w:t>
      </w:r>
      <w:r w:rsidR="00407FEA" w:rsidRPr="001E127B">
        <w:rPr>
          <w:sz w:val="28"/>
          <w:szCs w:val="28"/>
          <w:lang w:eastAsia="es-ES_tradnl"/>
        </w:rPr>
        <w:t xml:space="preserve"> por otra </w:t>
      </w:r>
      <w:r w:rsidR="00CA2D21" w:rsidRPr="001E127B">
        <w:rPr>
          <w:sz w:val="28"/>
          <w:szCs w:val="28"/>
          <w:lang w:eastAsia="es-ES_tradnl"/>
        </w:rPr>
        <w:t xml:space="preserve">el alcalde de Kombolcha por un valor equivalente </w:t>
      </w:r>
      <w:r w:rsidR="00407FEA" w:rsidRPr="001E127B">
        <w:rPr>
          <w:sz w:val="28"/>
          <w:szCs w:val="28"/>
          <w:lang w:eastAsia="es-ES_tradnl"/>
        </w:rPr>
        <w:t xml:space="preserve">y </w:t>
      </w:r>
      <w:r w:rsidR="00CA2D21" w:rsidRPr="001E127B">
        <w:rPr>
          <w:sz w:val="28"/>
          <w:szCs w:val="28"/>
          <w:lang w:eastAsia="es-ES_tradnl"/>
        </w:rPr>
        <w:t>estimado</w:t>
      </w:r>
      <w:r w:rsidR="00407FEA" w:rsidRPr="001E127B">
        <w:rPr>
          <w:sz w:val="28"/>
          <w:szCs w:val="28"/>
          <w:lang w:eastAsia="es-ES_tradnl"/>
        </w:rPr>
        <w:t xml:space="preserve"> al necesario  </w:t>
      </w:r>
      <w:r w:rsidR="00CA2D21" w:rsidRPr="001E127B">
        <w:rPr>
          <w:sz w:val="28"/>
          <w:szCs w:val="28"/>
          <w:lang w:eastAsia="es-ES_tradnl"/>
        </w:rPr>
        <w:t xml:space="preserve">para poder </w:t>
      </w:r>
      <w:r w:rsidR="00871E43">
        <w:rPr>
          <w:sz w:val="28"/>
          <w:szCs w:val="28"/>
          <w:lang w:eastAsia="es-ES_tradnl"/>
        </w:rPr>
        <w:t xml:space="preserve">hacer frente </w:t>
      </w:r>
      <w:r w:rsidR="00CA2D21" w:rsidRPr="001E127B">
        <w:rPr>
          <w:sz w:val="28"/>
          <w:szCs w:val="28"/>
          <w:lang w:eastAsia="es-ES_tradnl"/>
        </w:rPr>
        <w:t>llevar a cabo la</w:t>
      </w:r>
      <w:r w:rsidR="00407FEA" w:rsidRPr="001E127B">
        <w:rPr>
          <w:sz w:val="28"/>
          <w:szCs w:val="28"/>
          <w:lang w:eastAsia="es-ES_tradnl"/>
        </w:rPr>
        <w:t xml:space="preserve"> </w:t>
      </w:r>
      <w:r w:rsidR="00B41AC8" w:rsidRPr="001E127B">
        <w:rPr>
          <w:sz w:val="28"/>
          <w:szCs w:val="28"/>
          <w:lang w:eastAsia="es-ES_tradnl"/>
        </w:rPr>
        <w:t xml:space="preserve">construcción </w:t>
      </w:r>
      <w:r w:rsidR="00407FEA" w:rsidRPr="001E127B">
        <w:rPr>
          <w:sz w:val="28"/>
          <w:szCs w:val="28"/>
          <w:lang w:eastAsia="es-ES_tradnl"/>
        </w:rPr>
        <w:t>a la cual se destinara</w:t>
      </w:r>
      <w:r w:rsidR="00EC3AA4">
        <w:rPr>
          <w:sz w:val="28"/>
          <w:szCs w:val="28"/>
          <w:lang w:eastAsia="es-ES_tradnl"/>
        </w:rPr>
        <w:t xml:space="preserve"> í</w:t>
      </w:r>
      <w:r w:rsidR="00407FEA" w:rsidRPr="001E127B">
        <w:rPr>
          <w:sz w:val="28"/>
          <w:szCs w:val="28"/>
          <w:lang w:eastAsia="es-ES_tradnl"/>
        </w:rPr>
        <w:t>ntegram</w:t>
      </w:r>
      <w:r w:rsidR="00EC3AA4">
        <w:rPr>
          <w:sz w:val="28"/>
          <w:szCs w:val="28"/>
          <w:lang w:eastAsia="es-ES_tradnl"/>
        </w:rPr>
        <w:t>e</w:t>
      </w:r>
      <w:r w:rsidR="00407FEA" w:rsidRPr="001E127B">
        <w:rPr>
          <w:sz w:val="28"/>
          <w:szCs w:val="28"/>
          <w:lang w:eastAsia="es-ES_tradnl"/>
        </w:rPr>
        <w:t>nte dicha cantidad  de haber excedentes</w:t>
      </w:r>
      <w:r w:rsidR="009923B2">
        <w:rPr>
          <w:sz w:val="28"/>
          <w:szCs w:val="28"/>
          <w:lang w:eastAsia="es-ES_tradnl"/>
        </w:rPr>
        <w:t xml:space="preserve"> económicos </w:t>
      </w:r>
      <w:r w:rsidR="00407FEA" w:rsidRPr="001E127B">
        <w:rPr>
          <w:sz w:val="28"/>
          <w:szCs w:val="28"/>
          <w:lang w:eastAsia="es-ES_tradnl"/>
        </w:rPr>
        <w:t>se dedicara a la adecuación de la sala</w:t>
      </w:r>
      <w:r w:rsidR="009923B2">
        <w:rPr>
          <w:sz w:val="28"/>
          <w:szCs w:val="28"/>
          <w:lang w:eastAsia="es-ES_tradnl"/>
        </w:rPr>
        <w:t xml:space="preserve"> materno infantil.</w:t>
      </w:r>
      <w:r w:rsidR="00407FEA" w:rsidRPr="001E127B">
        <w:rPr>
          <w:sz w:val="28"/>
          <w:szCs w:val="28"/>
          <w:lang w:eastAsia="es-ES_tradnl"/>
        </w:rPr>
        <w:t xml:space="preserve"> </w:t>
      </w:r>
    </w:p>
    <w:p w14:paraId="6006778B" w14:textId="77777777" w:rsidR="00A01664" w:rsidRDefault="00A01664" w:rsidP="00A01664">
      <w:pPr>
        <w:pStyle w:val="ListParagraph"/>
        <w:ind w:left="360"/>
        <w:jc w:val="both"/>
        <w:rPr>
          <w:sz w:val="28"/>
          <w:szCs w:val="28"/>
          <w:lang w:eastAsia="es-ES_tradnl"/>
        </w:rPr>
      </w:pPr>
    </w:p>
    <w:p w14:paraId="7325001C" w14:textId="77777777" w:rsidR="00A01664" w:rsidRDefault="00A01664" w:rsidP="00A01664">
      <w:pPr>
        <w:pStyle w:val="ListParagraph"/>
        <w:ind w:left="360"/>
        <w:jc w:val="both"/>
        <w:rPr>
          <w:sz w:val="28"/>
          <w:szCs w:val="28"/>
          <w:lang w:eastAsia="es-ES_tradnl"/>
        </w:rPr>
      </w:pPr>
    </w:p>
    <w:p w14:paraId="6D823299" w14:textId="77777777" w:rsidR="00A01664" w:rsidRDefault="00A01664" w:rsidP="00A01664">
      <w:pPr>
        <w:pStyle w:val="ListParagraph"/>
        <w:ind w:left="360"/>
        <w:jc w:val="both"/>
        <w:rPr>
          <w:sz w:val="28"/>
          <w:szCs w:val="28"/>
          <w:lang w:eastAsia="es-ES_tradnl"/>
        </w:rPr>
      </w:pPr>
    </w:p>
    <w:p w14:paraId="36DBFE4F" w14:textId="77777777" w:rsidR="00A01664" w:rsidRPr="00A01664" w:rsidRDefault="00A01664" w:rsidP="00A01664">
      <w:pPr>
        <w:rPr>
          <w:color w:val="948A54" w:themeColor="background2" w:themeShade="80"/>
          <w:sz w:val="16"/>
          <w:szCs w:val="16"/>
        </w:rPr>
      </w:pPr>
    </w:p>
    <w:p w14:paraId="30B7F7BD" w14:textId="77777777" w:rsidR="00A01664" w:rsidRDefault="00A01664" w:rsidP="00A01664">
      <w:pPr>
        <w:rPr>
          <w:color w:val="948A54" w:themeColor="background2" w:themeShade="80"/>
          <w:sz w:val="32"/>
          <w:szCs w:val="32"/>
        </w:rPr>
      </w:pPr>
    </w:p>
    <w:p w14:paraId="1CA7DBBD" w14:textId="77777777" w:rsidR="00A01664" w:rsidRPr="001C2921" w:rsidRDefault="00A01664" w:rsidP="00A01664">
      <w:pPr>
        <w:jc w:val="center"/>
        <w:rPr>
          <w:rFonts w:asciiTheme="majorHAnsi" w:hAnsiTheme="majorHAnsi" w:cs="Aharoni"/>
          <w:sz w:val="32"/>
          <w:szCs w:val="32"/>
        </w:rPr>
      </w:pPr>
      <w:r w:rsidRPr="001C2921">
        <w:rPr>
          <w:rFonts w:asciiTheme="majorHAnsi" w:hAnsiTheme="majorHAnsi" w:cs="Aharoni"/>
          <w:sz w:val="32"/>
          <w:szCs w:val="32"/>
        </w:rPr>
        <w:t>INFORME DE SEGUIMIENTO</w:t>
      </w:r>
    </w:p>
    <w:p w14:paraId="6EA59F79" w14:textId="77777777" w:rsidR="00A01664" w:rsidRDefault="00A01664" w:rsidP="00A01664">
      <w:pPr>
        <w:pStyle w:val="Encabezamiento"/>
        <w:spacing w:line="360" w:lineRule="auto"/>
        <w:rPr>
          <w:rFonts w:asciiTheme="majorHAnsi" w:hAnsiTheme="majorHAnsi" w:cs="Aharoni"/>
          <w:color w:val="1D1B11"/>
          <w:sz w:val="32"/>
          <w:szCs w:val="32"/>
          <w:lang w:val="es-ES"/>
        </w:rPr>
      </w:pPr>
      <w:r w:rsidRPr="001C2921">
        <w:rPr>
          <w:rFonts w:asciiTheme="majorHAnsi" w:hAnsiTheme="majorHAnsi" w:cs="Aharoni"/>
          <w:color w:val="1D1B11"/>
          <w:sz w:val="32"/>
          <w:szCs w:val="32"/>
          <w:lang w:val="es-ES"/>
        </w:rPr>
        <w:t>AMPLIACIÓN Y MEJORA DEL CENTRO DE SALUD 05</w:t>
      </w:r>
    </w:p>
    <w:p w14:paraId="62E3DF8A" w14:textId="77777777" w:rsidR="00A01664" w:rsidRDefault="00A01664" w:rsidP="00A01664">
      <w:pPr>
        <w:pStyle w:val="Encabezamiento"/>
        <w:spacing w:line="360" w:lineRule="auto"/>
        <w:rPr>
          <w:rFonts w:asciiTheme="majorHAnsi" w:hAnsiTheme="majorHAnsi" w:cs="Aharoni"/>
          <w:color w:val="1D1B11"/>
          <w:sz w:val="32"/>
          <w:szCs w:val="32"/>
          <w:lang w:val="es-ES"/>
        </w:rPr>
      </w:pPr>
      <w:r w:rsidRPr="001C2921">
        <w:rPr>
          <w:rFonts w:asciiTheme="majorHAnsi" w:hAnsiTheme="majorHAnsi" w:cs="Aharoni"/>
          <w:color w:val="1D1B11"/>
          <w:sz w:val="32"/>
          <w:szCs w:val="32"/>
          <w:lang w:val="es-ES"/>
        </w:rPr>
        <w:t>KOMBOLCHA (ETIOPÍA)</w:t>
      </w:r>
    </w:p>
    <w:p w14:paraId="5B039144" w14:textId="77777777" w:rsidR="00A01664" w:rsidRDefault="00A01664" w:rsidP="00A01664">
      <w:pPr>
        <w:pStyle w:val="Encabezamiento"/>
        <w:spacing w:line="360" w:lineRule="auto"/>
        <w:rPr>
          <w:rFonts w:asciiTheme="majorHAnsi" w:hAnsiTheme="majorHAnsi" w:cs="Aharoni"/>
          <w:color w:val="auto"/>
          <w:sz w:val="32"/>
          <w:szCs w:val="32"/>
        </w:rPr>
      </w:pPr>
      <w:r w:rsidRPr="001C2921">
        <w:rPr>
          <w:rFonts w:asciiTheme="majorHAnsi" w:hAnsiTheme="majorHAnsi" w:cs="Aharoni"/>
          <w:color w:val="auto"/>
          <w:sz w:val="32"/>
          <w:szCs w:val="32"/>
        </w:rPr>
        <w:t xml:space="preserve">FASE 1 </w:t>
      </w:r>
      <w:r>
        <w:rPr>
          <w:rFonts w:asciiTheme="majorHAnsi" w:hAnsiTheme="majorHAnsi" w:cs="Aharoni"/>
          <w:color w:val="auto"/>
          <w:sz w:val="32"/>
          <w:szCs w:val="32"/>
        </w:rPr>
        <w:t>AGOSTO</w:t>
      </w:r>
      <w:r w:rsidRPr="001C2921">
        <w:rPr>
          <w:rFonts w:asciiTheme="majorHAnsi" w:hAnsiTheme="majorHAnsi" w:cs="Aharoni"/>
          <w:color w:val="auto"/>
          <w:sz w:val="32"/>
          <w:szCs w:val="32"/>
        </w:rPr>
        <w:t xml:space="preserve"> 2013</w:t>
      </w:r>
    </w:p>
    <w:p w14:paraId="32E8B944" w14:textId="77777777" w:rsidR="00A01664" w:rsidRDefault="00A01664" w:rsidP="00A01664">
      <w:pPr>
        <w:pStyle w:val="Subtitle"/>
        <w:rPr>
          <w:lang w:eastAsia="es-ES_tradnl"/>
        </w:rPr>
      </w:pPr>
    </w:p>
    <w:p w14:paraId="25183E32" w14:textId="77777777" w:rsidR="00A01664" w:rsidRPr="00A01664" w:rsidRDefault="00A01664" w:rsidP="00A01664">
      <w:pPr>
        <w:rPr>
          <w:color w:val="948A54" w:themeColor="background2" w:themeShade="80"/>
          <w:sz w:val="16"/>
          <w:szCs w:val="16"/>
        </w:rPr>
      </w:pPr>
    </w:p>
    <w:p w14:paraId="2E16CB7F" w14:textId="77777777" w:rsidR="00A01664" w:rsidRDefault="00A01664" w:rsidP="00A01664">
      <w:pPr>
        <w:autoSpaceDE w:val="0"/>
        <w:autoSpaceDN w:val="0"/>
        <w:adjustRightInd w:val="0"/>
        <w:spacing w:after="0" w:line="240" w:lineRule="auto"/>
        <w:rPr>
          <w:rFonts w:ascii="FranklinGothic-Medium" w:hAnsi="FranklinGothic-Medium" w:cs="FranklinGothic-Medium"/>
          <w:sz w:val="28"/>
          <w:szCs w:val="28"/>
        </w:rPr>
      </w:pPr>
    </w:p>
    <w:p w14:paraId="3B899DFB" w14:textId="77777777" w:rsidR="00A01664" w:rsidRDefault="00A01664" w:rsidP="00A01664">
      <w:pPr>
        <w:autoSpaceDE w:val="0"/>
        <w:autoSpaceDN w:val="0"/>
        <w:adjustRightInd w:val="0"/>
        <w:spacing w:after="0" w:line="240" w:lineRule="auto"/>
        <w:rPr>
          <w:rFonts w:ascii="FranklinGothic-Medium" w:hAnsi="FranklinGothic-Medium" w:cs="FranklinGothic-Medium"/>
          <w:sz w:val="28"/>
          <w:szCs w:val="28"/>
        </w:rPr>
      </w:pPr>
    </w:p>
    <w:p w14:paraId="297E6DAB" w14:textId="77777777" w:rsidR="00A01664" w:rsidRPr="001C2921" w:rsidRDefault="00A01664" w:rsidP="00A01664">
      <w:pPr>
        <w:autoSpaceDE w:val="0"/>
        <w:autoSpaceDN w:val="0"/>
        <w:adjustRightInd w:val="0"/>
        <w:spacing w:after="0" w:line="240" w:lineRule="auto"/>
        <w:rPr>
          <w:rFonts w:ascii="FranklinGothic-Medium" w:hAnsi="FranklinGothic-Medium" w:cs="FranklinGothic-Medium"/>
          <w:sz w:val="28"/>
          <w:szCs w:val="28"/>
        </w:rPr>
      </w:pPr>
      <w:r w:rsidRPr="001C2921">
        <w:rPr>
          <w:rFonts w:ascii="FranklinGothic-Medium" w:hAnsi="FranklinGothic-Medium" w:cs="FranklinGothic-Medium"/>
          <w:sz w:val="28"/>
          <w:szCs w:val="28"/>
        </w:rPr>
        <w:t>INDICE</w:t>
      </w:r>
    </w:p>
    <w:p w14:paraId="7241F789" w14:textId="77777777" w:rsidR="00A01664" w:rsidRPr="001C2921" w:rsidRDefault="00A01664" w:rsidP="00A01664">
      <w:pPr>
        <w:autoSpaceDE w:val="0"/>
        <w:autoSpaceDN w:val="0"/>
        <w:adjustRightInd w:val="0"/>
        <w:spacing w:after="0" w:line="240" w:lineRule="auto"/>
        <w:rPr>
          <w:rFonts w:ascii="FranklinGothic-Medium" w:hAnsi="FranklinGothic-Medium" w:cs="FranklinGothic-Medium"/>
          <w:sz w:val="28"/>
          <w:szCs w:val="28"/>
        </w:rPr>
      </w:pPr>
    </w:p>
    <w:p w14:paraId="67C2285F" w14:textId="77777777" w:rsidR="00A01664" w:rsidRPr="001C2921" w:rsidRDefault="00A01664" w:rsidP="00A01664">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Conversaciones preliminares</w:t>
      </w:r>
    </w:p>
    <w:p w14:paraId="1E93AA0B" w14:textId="77777777" w:rsidR="00A01664" w:rsidRPr="001C2921" w:rsidRDefault="00A01664" w:rsidP="00A01664">
      <w:pPr>
        <w:autoSpaceDE w:val="0"/>
        <w:autoSpaceDN w:val="0"/>
        <w:adjustRightInd w:val="0"/>
        <w:spacing w:after="0" w:line="240" w:lineRule="auto"/>
        <w:ind w:left="360"/>
        <w:rPr>
          <w:rFonts w:ascii="Arial" w:hAnsi="Arial" w:cs="Arial"/>
          <w:sz w:val="24"/>
          <w:szCs w:val="24"/>
        </w:rPr>
      </w:pPr>
    </w:p>
    <w:p w14:paraId="21EF2032" w14:textId="77777777" w:rsidR="00A01664" w:rsidRPr="00E642B1" w:rsidRDefault="00A01664" w:rsidP="00A01664">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Datos y origen de  la realización del informe </w:t>
      </w:r>
      <w:r w:rsidRPr="00E642B1">
        <w:rPr>
          <w:rFonts w:ascii="Arial" w:hAnsi="Arial" w:cs="Arial"/>
          <w:sz w:val="24"/>
          <w:szCs w:val="24"/>
        </w:rPr>
        <w:t xml:space="preserve"> </w:t>
      </w:r>
    </w:p>
    <w:p w14:paraId="6DB2DA7B" w14:textId="77777777" w:rsidR="00A01664" w:rsidRPr="00E642B1" w:rsidRDefault="00A01664" w:rsidP="00A01664">
      <w:pPr>
        <w:pStyle w:val="ListParagraph"/>
        <w:rPr>
          <w:rFonts w:ascii="Arial" w:hAnsi="Arial" w:cs="Arial"/>
          <w:sz w:val="24"/>
          <w:szCs w:val="24"/>
        </w:rPr>
      </w:pPr>
    </w:p>
    <w:p w14:paraId="017482FE" w14:textId="77777777" w:rsidR="00A01664" w:rsidRPr="00E642B1" w:rsidRDefault="00A01664" w:rsidP="00A01664">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Los boxes antiguos continúan operativos</w:t>
      </w:r>
    </w:p>
    <w:p w14:paraId="6DD209BC" w14:textId="77777777" w:rsidR="00A01664" w:rsidRDefault="00A01664" w:rsidP="00A01664">
      <w:pPr>
        <w:autoSpaceDE w:val="0"/>
        <w:autoSpaceDN w:val="0"/>
        <w:adjustRightInd w:val="0"/>
        <w:spacing w:after="0" w:line="240" w:lineRule="auto"/>
        <w:ind w:firstLine="360"/>
        <w:rPr>
          <w:rFonts w:ascii="Arial" w:hAnsi="Arial" w:cs="Arial"/>
          <w:sz w:val="24"/>
          <w:szCs w:val="24"/>
        </w:rPr>
      </w:pPr>
    </w:p>
    <w:p w14:paraId="2DCC6BBB" w14:textId="77777777" w:rsidR="00A01664" w:rsidRDefault="00A01664" w:rsidP="00A01664">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Licitación de obas para construcción de los nuevos boxes </w:t>
      </w:r>
    </w:p>
    <w:p w14:paraId="164DC2AC" w14:textId="77777777" w:rsidR="00A01664" w:rsidRDefault="00A01664" w:rsidP="00A01664">
      <w:pPr>
        <w:pStyle w:val="ListParagraph"/>
        <w:autoSpaceDE w:val="0"/>
        <w:autoSpaceDN w:val="0"/>
        <w:adjustRightInd w:val="0"/>
        <w:spacing w:after="0" w:line="240" w:lineRule="auto"/>
        <w:rPr>
          <w:rFonts w:ascii="Arial" w:hAnsi="Arial" w:cs="Arial"/>
          <w:sz w:val="24"/>
          <w:szCs w:val="24"/>
        </w:rPr>
      </w:pPr>
    </w:p>
    <w:p w14:paraId="4031FCE0" w14:textId="77777777" w:rsidR="00A01664" w:rsidRPr="0024025A" w:rsidRDefault="00A01664" w:rsidP="00A01664">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Conclusiones</w:t>
      </w:r>
    </w:p>
    <w:p w14:paraId="58BF06A6" w14:textId="77777777" w:rsidR="00A01664" w:rsidRDefault="00A01664" w:rsidP="00A01664">
      <w:pPr>
        <w:autoSpaceDE w:val="0"/>
        <w:autoSpaceDN w:val="0"/>
        <w:adjustRightInd w:val="0"/>
        <w:spacing w:after="0" w:line="240" w:lineRule="auto"/>
        <w:ind w:firstLine="360"/>
        <w:rPr>
          <w:rFonts w:ascii="Arial" w:hAnsi="Arial" w:cs="Arial"/>
          <w:sz w:val="24"/>
          <w:szCs w:val="24"/>
        </w:rPr>
      </w:pPr>
    </w:p>
    <w:p w14:paraId="336EF003" w14:textId="77777777" w:rsidR="00A01664" w:rsidRPr="001C2921" w:rsidRDefault="00A01664" w:rsidP="00A01664">
      <w:pPr>
        <w:autoSpaceDE w:val="0"/>
        <w:autoSpaceDN w:val="0"/>
        <w:adjustRightInd w:val="0"/>
        <w:spacing w:after="0" w:line="240" w:lineRule="auto"/>
        <w:ind w:firstLine="360"/>
        <w:rPr>
          <w:rFonts w:ascii="Arial" w:hAnsi="Arial" w:cs="Arial"/>
          <w:sz w:val="24"/>
          <w:szCs w:val="24"/>
        </w:rPr>
      </w:pPr>
    </w:p>
    <w:p w14:paraId="41FA7789" w14:textId="77777777" w:rsidR="00A01664" w:rsidRDefault="00A01664" w:rsidP="00A01664">
      <w:pPr>
        <w:ind w:firstLine="360"/>
        <w:rPr>
          <w:rFonts w:ascii="Arial" w:hAnsi="Arial" w:cs="Arial"/>
          <w:sz w:val="24"/>
          <w:szCs w:val="24"/>
        </w:rPr>
      </w:pPr>
    </w:p>
    <w:p w14:paraId="40C89172" w14:textId="77777777" w:rsidR="00A01664" w:rsidRPr="00A01664" w:rsidRDefault="00A01664" w:rsidP="00A01664">
      <w:pPr>
        <w:rPr>
          <w:color w:val="948A54" w:themeColor="background2" w:themeShade="80"/>
          <w:sz w:val="16"/>
          <w:szCs w:val="16"/>
        </w:rPr>
      </w:pPr>
    </w:p>
    <w:p w14:paraId="6980919C" w14:textId="77777777" w:rsidR="00A01664" w:rsidRDefault="00A01664" w:rsidP="00A01664">
      <w:pPr>
        <w:pStyle w:val="ListParagraph"/>
        <w:numPr>
          <w:ilvl w:val="0"/>
          <w:numId w:val="2"/>
        </w:numPr>
        <w:jc w:val="both"/>
        <w:rPr>
          <w:sz w:val="28"/>
          <w:szCs w:val="28"/>
          <w:lang w:eastAsia="es-ES_tradnl"/>
        </w:rPr>
      </w:pPr>
      <w:r w:rsidRPr="001C2921">
        <w:rPr>
          <w:sz w:val="28"/>
          <w:szCs w:val="28"/>
          <w:lang w:eastAsia="es-ES_tradnl"/>
        </w:rPr>
        <w:t xml:space="preserve">En las conversaciones que se mantienen periódicamente </w:t>
      </w:r>
      <w:r>
        <w:rPr>
          <w:sz w:val="28"/>
          <w:szCs w:val="28"/>
          <w:lang w:eastAsia="es-ES_tradnl"/>
        </w:rPr>
        <w:t xml:space="preserve">entre </w:t>
      </w:r>
      <w:proofErr w:type="spellStart"/>
      <w:r>
        <w:rPr>
          <w:sz w:val="28"/>
          <w:szCs w:val="28"/>
          <w:lang w:eastAsia="es-ES_tradnl"/>
        </w:rPr>
        <w:t>Million</w:t>
      </w:r>
      <w:proofErr w:type="spellEnd"/>
      <w:r>
        <w:rPr>
          <w:sz w:val="28"/>
          <w:szCs w:val="28"/>
          <w:lang w:eastAsia="es-ES_tradnl"/>
        </w:rPr>
        <w:t xml:space="preserve"> por parte de DESTINO ETIOPIA con </w:t>
      </w:r>
      <w:proofErr w:type="spellStart"/>
      <w:r>
        <w:rPr>
          <w:sz w:val="28"/>
          <w:szCs w:val="28"/>
          <w:lang w:eastAsia="es-ES_tradnl"/>
        </w:rPr>
        <w:t>Endrias</w:t>
      </w:r>
      <w:proofErr w:type="spellEnd"/>
      <w:r>
        <w:rPr>
          <w:sz w:val="28"/>
          <w:szCs w:val="28"/>
          <w:lang w:eastAsia="es-ES_tradnl"/>
        </w:rPr>
        <w:t xml:space="preserve"> como director del centro médico explica que no han empezado las obras de la construcción así como que los barracones antiguos están todavía operativos.    </w:t>
      </w:r>
    </w:p>
    <w:p w14:paraId="045F0DA7" w14:textId="77777777" w:rsidR="00A01664" w:rsidRDefault="00A01664" w:rsidP="00A01664">
      <w:pPr>
        <w:rPr>
          <w:sz w:val="28"/>
          <w:szCs w:val="28"/>
          <w:lang w:eastAsia="es-ES_tradnl"/>
        </w:rPr>
      </w:pPr>
    </w:p>
    <w:p w14:paraId="4D9B7C6F" w14:textId="77777777" w:rsidR="00A01664" w:rsidRPr="002912A7" w:rsidRDefault="00A01664" w:rsidP="00A01664">
      <w:pPr>
        <w:rPr>
          <w:sz w:val="28"/>
          <w:szCs w:val="28"/>
          <w:lang w:eastAsia="es-ES_tradnl"/>
        </w:rPr>
      </w:pPr>
    </w:p>
    <w:p w14:paraId="61019413" w14:textId="77777777" w:rsidR="00A01664" w:rsidRDefault="00A01664" w:rsidP="00A01664">
      <w:pPr>
        <w:pStyle w:val="ListParagraph"/>
        <w:numPr>
          <w:ilvl w:val="0"/>
          <w:numId w:val="2"/>
        </w:numPr>
        <w:jc w:val="both"/>
        <w:rPr>
          <w:sz w:val="28"/>
          <w:szCs w:val="28"/>
          <w:lang w:eastAsia="es-ES_tradnl"/>
        </w:rPr>
      </w:pPr>
      <w:proofErr w:type="spellStart"/>
      <w:r>
        <w:rPr>
          <w:sz w:val="28"/>
          <w:szCs w:val="28"/>
          <w:lang w:eastAsia="es-ES_tradnl"/>
        </w:rPr>
        <w:t>Cristobal</w:t>
      </w:r>
      <w:proofErr w:type="spellEnd"/>
      <w:r>
        <w:rPr>
          <w:sz w:val="28"/>
          <w:szCs w:val="28"/>
          <w:lang w:eastAsia="es-ES_tradnl"/>
        </w:rPr>
        <w:t xml:space="preserve"> </w:t>
      </w:r>
      <w:proofErr w:type="spellStart"/>
      <w:r>
        <w:rPr>
          <w:sz w:val="28"/>
          <w:szCs w:val="28"/>
          <w:lang w:eastAsia="es-ES_tradnl"/>
        </w:rPr>
        <w:t>Tarrancon</w:t>
      </w:r>
      <w:proofErr w:type="spellEnd"/>
      <w:r>
        <w:rPr>
          <w:sz w:val="28"/>
          <w:szCs w:val="28"/>
          <w:lang w:eastAsia="es-ES_tradnl"/>
        </w:rPr>
        <w:t xml:space="preserve">, Palmira Santos e Ildefonso Royo,  se desplazan a </w:t>
      </w:r>
      <w:proofErr w:type="spellStart"/>
      <w:r>
        <w:rPr>
          <w:sz w:val="28"/>
          <w:szCs w:val="28"/>
          <w:lang w:eastAsia="es-ES_tradnl"/>
        </w:rPr>
        <w:t>Kombolcha</w:t>
      </w:r>
      <w:proofErr w:type="spellEnd"/>
      <w:r>
        <w:rPr>
          <w:sz w:val="28"/>
          <w:szCs w:val="28"/>
          <w:lang w:eastAsia="es-ES_tradnl"/>
        </w:rPr>
        <w:t xml:space="preserve"> acompañados de varios cooperantes de DESTINO ETIOPIA (siendo traductor para la interlocución entre las partes     </w:t>
      </w:r>
      <w:proofErr w:type="spellStart"/>
      <w:r>
        <w:rPr>
          <w:sz w:val="28"/>
          <w:szCs w:val="28"/>
          <w:lang w:eastAsia="es-ES_tradnl"/>
        </w:rPr>
        <w:t>Tefaye</w:t>
      </w:r>
      <w:proofErr w:type="spellEnd"/>
      <w:r>
        <w:rPr>
          <w:sz w:val="28"/>
          <w:szCs w:val="28"/>
          <w:lang w:eastAsia="es-ES_tradnl"/>
        </w:rPr>
        <w:t>), por lo que con la información obtenida de esta visita y las reuniones a tres bandas (DESTINO ETIOPIA, autoridades etíopes y dirección del centro de salud) se elabora el presente informe.</w:t>
      </w:r>
    </w:p>
    <w:p w14:paraId="149A905F" w14:textId="77777777" w:rsidR="00A01664" w:rsidRDefault="00A01664" w:rsidP="00A01664">
      <w:pPr>
        <w:rPr>
          <w:sz w:val="28"/>
          <w:szCs w:val="28"/>
          <w:lang w:eastAsia="es-ES_tradnl"/>
        </w:rPr>
      </w:pPr>
    </w:p>
    <w:p w14:paraId="08A13C78" w14:textId="77777777" w:rsidR="00A01664" w:rsidRPr="0056129C" w:rsidRDefault="00A01664" w:rsidP="00A01664">
      <w:pPr>
        <w:rPr>
          <w:sz w:val="28"/>
          <w:szCs w:val="28"/>
          <w:lang w:eastAsia="es-ES_tradnl"/>
        </w:rPr>
      </w:pPr>
    </w:p>
    <w:p w14:paraId="2C9984A9" w14:textId="77777777" w:rsidR="00A01664" w:rsidRDefault="00A01664" w:rsidP="00A01664">
      <w:pPr>
        <w:pStyle w:val="ListParagraph"/>
        <w:numPr>
          <w:ilvl w:val="0"/>
          <w:numId w:val="2"/>
        </w:numPr>
        <w:jc w:val="both"/>
        <w:rPr>
          <w:sz w:val="28"/>
          <w:szCs w:val="28"/>
          <w:lang w:eastAsia="es-ES_tradnl"/>
        </w:rPr>
      </w:pPr>
      <w:r w:rsidRPr="00D13488">
        <w:rPr>
          <w:sz w:val="28"/>
          <w:szCs w:val="28"/>
          <w:lang w:eastAsia="es-ES_tradnl"/>
        </w:rPr>
        <w:t xml:space="preserve">En la visita al hospital y conversaciones con </w:t>
      </w:r>
      <w:proofErr w:type="spellStart"/>
      <w:r w:rsidRPr="00D13488">
        <w:rPr>
          <w:sz w:val="28"/>
          <w:szCs w:val="28"/>
          <w:lang w:eastAsia="es-ES_tradnl"/>
        </w:rPr>
        <w:t>Endrias</w:t>
      </w:r>
      <w:proofErr w:type="spellEnd"/>
      <w:r w:rsidRPr="00D13488">
        <w:rPr>
          <w:sz w:val="28"/>
          <w:szCs w:val="28"/>
          <w:lang w:eastAsia="es-ES_tradnl"/>
        </w:rPr>
        <w:t xml:space="preserve"> director del centro médico podemos constatar que los barracones continúan operativos y son varios partos los asistidos mientras duran las visitas. Po otro lado las obras ya de ensanchamiento ya han comenzado y casi la totalidad de las casas adyacentes de la calle ya han sido derruidas para el ensanchamiento de la calle. </w:t>
      </w:r>
    </w:p>
    <w:p w14:paraId="188322A9" w14:textId="77777777" w:rsidR="00A01664" w:rsidRPr="00D13488" w:rsidRDefault="00A01664" w:rsidP="00A01664">
      <w:pPr>
        <w:jc w:val="both"/>
        <w:rPr>
          <w:sz w:val="28"/>
          <w:szCs w:val="28"/>
          <w:lang w:eastAsia="es-ES_tradnl"/>
        </w:rPr>
      </w:pPr>
    </w:p>
    <w:p w14:paraId="79D56A02" w14:textId="77777777" w:rsidR="00A01664" w:rsidRPr="00A01664" w:rsidRDefault="00A01664" w:rsidP="00A01664">
      <w:pPr>
        <w:rPr>
          <w:color w:val="948A54" w:themeColor="background2" w:themeShade="80"/>
          <w:sz w:val="16"/>
          <w:szCs w:val="16"/>
        </w:rPr>
      </w:pPr>
    </w:p>
    <w:p w14:paraId="0B50CCE9" w14:textId="77777777" w:rsidR="00A01664" w:rsidRDefault="00A01664" w:rsidP="00A01664">
      <w:pPr>
        <w:pStyle w:val="ListParagraph"/>
        <w:numPr>
          <w:ilvl w:val="0"/>
          <w:numId w:val="2"/>
        </w:numPr>
        <w:jc w:val="both"/>
        <w:rPr>
          <w:sz w:val="28"/>
          <w:szCs w:val="28"/>
          <w:lang w:eastAsia="es-ES_tradnl"/>
        </w:rPr>
      </w:pPr>
      <w:r>
        <w:rPr>
          <w:sz w:val="28"/>
          <w:szCs w:val="28"/>
          <w:lang w:eastAsia="es-ES_tradnl"/>
        </w:rPr>
        <w:t xml:space="preserve">Reunidos por una parte DESTINO ETIOPIA y por la otra el alcalde de </w:t>
      </w:r>
      <w:proofErr w:type="spellStart"/>
      <w:r>
        <w:rPr>
          <w:sz w:val="28"/>
          <w:szCs w:val="28"/>
          <w:lang w:eastAsia="es-ES_tradnl"/>
        </w:rPr>
        <w:t>Kombolcha</w:t>
      </w:r>
      <w:proofErr w:type="spellEnd"/>
      <w:r>
        <w:rPr>
          <w:sz w:val="28"/>
          <w:szCs w:val="28"/>
          <w:lang w:eastAsia="es-ES_tradnl"/>
        </w:rPr>
        <w:t xml:space="preserve"> se nos informa de la apertura del proceso de licitación para la contratación y que seguidamente de la adjudicación se comenzaran las obras.</w:t>
      </w:r>
    </w:p>
    <w:p w14:paraId="35D1B5A0" w14:textId="77777777" w:rsidR="00A01664" w:rsidRDefault="00A01664" w:rsidP="00A01664">
      <w:pPr>
        <w:jc w:val="both"/>
        <w:rPr>
          <w:sz w:val="28"/>
          <w:szCs w:val="28"/>
          <w:lang w:eastAsia="es-ES_tradnl"/>
        </w:rPr>
      </w:pPr>
    </w:p>
    <w:p w14:paraId="493190B1" w14:textId="77777777" w:rsidR="00A01664" w:rsidRDefault="00A01664" w:rsidP="00A01664">
      <w:pPr>
        <w:jc w:val="both"/>
        <w:rPr>
          <w:sz w:val="28"/>
          <w:szCs w:val="28"/>
          <w:lang w:eastAsia="es-ES_tradnl"/>
        </w:rPr>
      </w:pPr>
    </w:p>
    <w:p w14:paraId="0D88C0C7" w14:textId="77777777" w:rsidR="00A01664" w:rsidRPr="007E32E4" w:rsidRDefault="00A01664" w:rsidP="00A01664">
      <w:pPr>
        <w:jc w:val="both"/>
        <w:rPr>
          <w:sz w:val="28"/>
          <w:szCs w:val="28"/>
          <w:lang w:eastAsia="es-ES_tradnl"/>
        </w:rPr>
      </w:pPr>
    </w:p>
    <w:p w14:paraId="52584A0A" w14:textId="77777777" w:rsidR="00A01664" w:rsidRDefault="00A01664" w:rsidP="00A01664">
      <w:pPr>
        <w:pStyle w:val="ListParagraph"/>
        <w:numPr>
          <w:ilvl w:val="0"/>
          <w:numId w:val="2"/>
        </w:numPr>
        <w:jc w:val="both"/>
        <w:rPr>
          <w:sz w:val="28"/>
          <w:szCs w:val="28"/>
          <w:lang w:eastAsia="es-ES_tradnl"/>
        </w:rPr>
      </w:pPr>
      <w:r w:rsidRPr="00AE12CB">
        <w:rPr>
          <w:sz w:val="28"/>
          <w:szCs w:val="28"/>
          <w:lang w:eastAsia="es-ES_tradnl"/>
        </w:rPr>
        <w:t xml:space="preserve">Dado que el proceso de construcción va con retraso sobre el calendario previsto se constata de que este retraso no se debe a ningún  problema técnico  o digno de reseña </w:t>
      </w:r>
      <w:r>
        <w:rPr>
          <w:sz w:val="28"/>
          <w:szCs w:val="28"/>
          <w:lang w:eastAsia="es-ES_tradnl"/>
        </w:rPr>
        <w:t xml:space="preserve">por lo que </w:t>
      </w:r>
      <w:r w:rsidRPr="00AE12CB">
        <w:rPr>
          <w:sz w:val="28"/>
          <w:szCs w:val="28"/>
          <w:lang w:eastAsia="es-ES_tradnl"/>
        </w:rPr>
        <w:t xml:space="preserve">se continuara el seguimiento vía telefónica </w:t>
      </w:r>
      <w:r>
        <w:rPr>
          <w:sz w:val="28"/>
          <w:szCs w:val="28"/>
          <w:lang w:eastAsia="es-ES_tradnl"/>
        </w:rPr>
        <w:t xml:space="preserve">con </w:t>
      </w:r>
      <w:proofErr w:type="spellStart"/>
      <w:r>
        <w:rPr>
          <w:sz w:val="28"/>
          <w:szCs w:val="28"/>
          <w:lang w:eastAsia="es-ES_tradnl"/>
        </w:rPr>
        <w:t>Million</w:t>
      </w:r>
      <w:proofErr w:type="spellEnd"/>
      <w:r>
        <w:rPr>
          <w:sz w:val="28"/>
          <w:szCs w:val="28"/>
          <w:lang w:eastAsia="es-ES_tradnl"/>
        </w:rPr>
        <w:t xml:space="preserve"> haciendo constar un anexo en este informe cuando se inicie las obras de construcción de los módulos en el centro hospitalario.</w:t>
      </w:r>
    </w:p>
    <w:p w14:paraId="201D40DE" w14:textId="77777777" w:rsidR="00A01664" w:rsidRDefault="00A01664" w:rsidP="00A01664">
      <w:pPr>
        <w:jc w:val="both"/>
        <w:rPr>
          <w:sz w:val="28"/>
          <w:szCs w:val="28"/>
          <w:lang w:eastAsia="es-ES_tradnl"/>
        </w:rPr>
      </w:pPr>
    </w:p>
    <w:p w14:paraId="1D4E5952" w14:textId="77777777" w:rsidR="00A01664" w:rsidRDefault="00A01664" w:rsidP="00A01664">
      <w:pPr>
        <w:jc w:val="both"/>
        <w:rPr>
          <w:sz w:val="28"/>
          <w:szCs w:val="28"/>
          <w:lang w:eastAsia="es-ES_tradnl"/>
        </w:rPr>
      </w:pPr>
    </w:p>
    <w:p w14:paraId="61C55C01" w14:textId="77777777" w:rsidR="00A01664" w:rsidRDefault="00A01664" w:rsidP="00A01664">
      <w:pPr>
        <w:jc w:val="both"/>
        <w:rPr>
          <w:sz w:val="28"/>
          <w:szCs w:val="28"/>
          <w:lang w:eastAsia="es-ES_tradnl"/>
        </w:rPr>
      </w:pPr>
    </w:p>
    <w:p w14:paraId="6B677B8F" w14:textId="77777777" w:rsidR="00A01664" w:rsidRDefault="00A01664" w:rsidP="00A01664">
      <w:pPr>
        <w:jc w:val="both"/>
        <w:rPr>
          <w:sz w:val="28"/>
          <w:szCs w:val="28"/>
          <w:lang w:eastAsia="es-ES_tradnl"/>
        </w:rPr>
      </w:pPr>
      <w:r>
        <w:rPr>
          <w:sz w:val="28"/>
          <w:szCs w:val="28"/>
          <w:lang w:eastAsia="es-ES_tradnl"/>
        </w:rPr>
        <w:t xml:space="preserve">ANEXO: Con fecha 10 de Noviembre </w:t>
      </w:r>
      <w:proofErr w:type="spellStart"/>
      <w:r>
        <w:rPr>
          <w:sz w:val="28"/>
          <w:szCs w:val="28"/>
          <w:lang w:eastAsia="es-ES_tradnl"/>
        </w:rPr>
        <w:t>Million</w:t>
      </w:r>
      <w:proofErr w:type="spellEnd"/>
      <w:r>
        <w:rPr>
          <w:sz w:val="28"/>
          <w:szCs w:val="28"/>
          <w:lang w:eastAsia="es-ES_tradnl"/>
        </w:rPr>
        <w:t xml:space="preserve"> informa de que según conversación mantenida con </w:t>
      </w:r>
      <w:proofErr w:type="spellStart"/>
      <w:r>
        <w:rPr>
          <w:sz w:val="28"/>
          <w:szCs w:val="28"/>
          <w:lang w:eastAsia="es-ES_tradnl"/>
        </w:rPr>
        <w:t>Endrias</w:t>
      </w:r>
      <w:proofErr w:type="spellEnd"/>
      <w:r>
        <w:rPr>
          <w:sz w:val="28"/>
          <w:szCs w:val="28"/>
          <w:lang w:eastAsia="es-ES_tradnl"/>
        </w:rPr>
        <w:t xml:space="preserve"> las obras ya han comenzado y los operarios ya están trabajando en la construcción de los nuevos módulos estamos en espera de documentación fotográfica.</w:t>
      </w:r>
    </w:p>
    <w:p w14:paraId="7BFC1E0C" w14:textId="77777777" w:rsidR="00A01664" w:rsidRDefault="00A01664" w:rsidP="00A01664">
      <w:pPr>
        <w:pStyle w:val="ListParagraph"/>
        <w:ind w:left="360"/>
        <w:jc w:val="both"/>
        <w:rPr>
          <w:sz w:val="28"/>
          <w:szCs w:val="28"/>
          <w:lang w:eastAsia="es-ES_tradnl"/>
        </w:rPr>
      </w:pPr>
    </w:p>
    <w:p w14:paraId="1219B15E" w14:textId="77777777" w:rsidR="00A01664" w:rsidRDefault="00A01664" w:rsidP="00A01664">
      <w:pPr>
        <w:pStyle w:val="ListParagraph"/>
        <w:ind w:left="360"/>
        <w:jc w:val="both"/>
        <w:rPr>
          <w:sz w:val="28"/>
          <w:szCs w:val="28"/>
          <w:lang w:eastAsia="es-ES_tradnl"/>
        </w:rPr>
      </w:pPr>
    </w:p>
    <w:p w14:paraId="36AE51CA" w14:textId="5A430686" w:rsidR="009A5C6B" w:rsidRPr="009A5C6B" w:rsidRDefault="009A5C6B" w:rsidP="009A5C6B">
      <w:pPr>
        <w:rPr>
          <w:color w:val="948A54" w:themeColor="background2" w:themeShade="80"/>
          <w:sz w:val="16"/>
          <w:szCs w:val="16"/>
        </w:rPr>
      </w:pPr>
    </w:p>
    <w:p w14:paraId="58847452" w14:textId="77777777" w:rsidR="009A5C6B" w:rsidRDefault="009A5C6B" w:rsidP="009A5C6B">
      <w:pPr>
        <w:rPr>
          <w:color w:val="948A54" w:themeColor="background2" w:themeShade="80"/>
          <w:sz w:val="32"/>
          <w:szCs w:val="32"/>
        </w:rPr>
      </w:pPr>
    </w:p>
    <w:p w14:paraId="6C6F41A2" w14:textId="77777777" w:rsidR="009A5C6B" w:rsidRPr="001C2921" w:rsidRDefault="009A5C6B" w:rsidP="009A5C6B">
      <w:pPr>
        <w:jc w:val="center"/>
        <w:rPr>
          <w:rFonts w:asciiTheme="majorHAnsi" w:hAnsiTheme="majorHAnsi" w:cs="Aharoni"/>
          <w:sz w:val="32"/>
          <w:szCs w:val="32"/>
        </w:rPr>
      </w:pPr>
      <w:r w:rsidRPr="001C2921">
        <w:rPr>
          <w:rFonts w:asciiTheme="majorHAnsi" w:hAnsiTheme="majorHAnsi" w:cs="Aharoni"/>
          <w:sz w:val="32"/>
          <w:szCs w:val="32"/>
        </w:rPr>
        <w:t>INFORME DE SEGUIMIENTO</w:t>
      </w:r>
    </w:p>
    <w:p w14:paraId="0335C783" w14:textId="77777777" w:rsidR="009A5C6B" w:rsidRDefault="009A5C6B" w:rsidP="009A5C6B">
      <w:pPr>
        <w:pStyle w:val="Encabezamiento"/>
        <w:spacing w:line="360" w:lineRule="auto"/>
        <w:rPr>
          <w:rFonts w:asciiTheme="majorHAnsi" w:hAnsiTheme="majorHAnsi" w:cs="Aharoni"/>
          <w:color w:val="1D1B11"/>
          <w:sz w:val="32"/>
          <w:szCs w:val="32"/>
          <w:lang w:val="es-ES"/>
        </w:rPr>
      </w:pPr>
      <w:r w:rsidRPr="001C2921">
        <w:rPr>
          <w:rFonts w:asciiTheme="majorHAnsi" w:hAnsiTheme="majorHAnsi" w:cs="Aharoni"/>
          <w:color w:val="1D1B11"/>
          <w:sz w:val="32"/>
          <w:szCs w:val="32"/>
          <w:lang w:val="es-ES"/>
        </w:rPr>
        <w:lastRenderedPageBreak/>
        <w:t>AMPLIACIÓN Y MEJORA DEL CENTRO DE SALUD 05</w:t>
      </w:r>
    </w:p>
    <w:p w14:paraId="4133902E" w14:textId="77777777" w:rsidR="009A5C6B" w:rsidRDefault="009A5C6B" w:rsidP="009A5C6B">
      <w:pPr>
        <w:pStyle w:val="Encabezamiento"/>
        <w:spacing w:line="360" w:lineRule="auto"/>
        <w:rPr>
          <w:rFonts w:asciiTheme="majorHAnsi" w:hAnsiTheme="majorHAnsi" w:cs="Aharoni"/>
          <w:color w:val="1D1B11"/>
          <w:sz w:val="32"/>
          <w:szCs w:val="32"/>
          <w:lang w:val="es-ES"/>
        </w:rPr>
      </w:pPr>
      <w:r w:rsidRPr="001C2921">
        <w:rPr>
          <w:rFonts w:asciiTheme="majorHAnsi" w:hAnsiTheme="majorHAnsi" w:cs="Aharoni"/>
          <w:color w:val="1D1B11"/>
          <w:sz w:val="32"/>
          <w:szCs w:val="32"/>
          <w:lang w:val="es-ES"/>
        </w:rPr>
        <w:t>KOMBOLCHA (ETIOPÍA)</w:t>
      </w:r>
    </w:p>
    <w:p w14:paraId="722F1944" w14:textId="77777777" w:rsidR="009A5C6B" w:rsidRDefault="009A5C6B" w:rsidP="009A5C6B">
      <w:pPr>
        <w:pStyle w:val="Encabezamiento"/>
        <w:spacing w:line="360" w:lineRule="auto"/>
        <w:rPr>
          <w:rFonts w:asciiTheme="majorHAnsi" w:hAnsiTheme="majorHAnsi" w:cs="Aharoni"/>
          <w:color w:val="auto"/>
          <w:sz w:val="32"/>
          <w:szCs w:val="32"/>
        </w:rPr>
      </w:pPr>
      <w:r w:rsidRPr="001C2921">
        <w:rPr>
          <w:rFonts w:asciiTheme="majorHAnsi" w:hAnsiTheme="majorHAnsi" w:cs="Aharoni"/>
          <w:color w:val="auto"/>
          <w:sz w:val="32"/>
          <w:szCs w:val="32"/>
        </w:rPr>
        <w:t xml:space="preserve">FASE 1 </w:t>
      </w:r>
      <w:r>
        <w:rPr>
          <w:rFonts w:asciiTheme="majorHAnsi" w:hAnsiTheme="majorHAnsi" w:cs="Aharoni"/>
          <w:color w:val="auto"/>
          <w:sz w:val="32"/>
          <w:szCs w:val="32"/>
        </w:rPr>
        <w:t>DICIEMBRE</w:t>
      </w:r>
      <w:r w:rsidRPr="001C2921">
        <w:rPr>
          <w:rFonts w:asciiTheme="majorHAnsi" w:hAnsiTheme="majorHAnsi" w:cs="Aharoni"/>
          <w:color w:val="auto"/>
          <w:sz w:val="32"/>
          <w:szCs w:val="32"/>
        </w:rPr>
        <w:t xml:space="preserve"> 2013</w:t>
      </w:r>
    </w:p>
    <w:p w14:paraId="13E92D68" w14:textId="77777777" w:rsidR="009A5C6B" w:rsidRDefault="009A5C6B" w:rsidP="009A5C6B">
      <w:pPr>
        <w:pStyle w:val="Subtitle"/>
        <w:rPr>
          <w:lang w:eastAsia="es-ES_tradnl"/>
        </w:rPr>
      </w:pPr>
    </w:p>
    <w:p w14:paraId="737FB13D" w14:textId="77777777" w:rsidR="009A5C6B" w:rsidRDefault="009A5C6B" w:rsidP="009A5C6B">
      <w:pPr>
        <w:rPr>
          <w:lang w:eastAsia="es-ES_tradnl"/>
        </w:rPr>
      </w:pPr>
    </w:p>
    <w:p w14:paraId="1018B4F8" w14:textId="6E3F6F53" w:rsidR="009A5C6B" w:rsidRPr="009A5C6B" w:rsidRDefault="009A5C6B" w:rsidP="009A5C6B">
      <w:pPr>
        <w:rPr>
          <w:color w:val="948A54" w:themeColor="background2" w:themeShade="80"/>
          <w:sz w:val="16"/>
          <w:szCs w:val="16"/>
        </w:rPr>
      </w:pPr>
    </w:p>
    <w:p w14:paraId="1EE33CDA" w14:textId="77777777" w:rsidR="009A5C6B" w:rsidRDefault="009A5C6B" w:rsidP="009A5C6B">
      <w:pPr>
        <w:autoSpaceDE w:val="0"/>
        <w:autoSpaceDN w:val="0"/>
        <w:adjustRightInd w:val="0"/>
        <w:spacing w:after="0" w:line="240" w:lineRule="auto"/>
        <w:rPr>
          <w:rFonts w:ascii="FranklinGothic-Medium" w:hAnsi="FranklinGothic-Medium" w:cs="FranklinGothic-Medium"/>
          <w:sz w:val="28"/>
          <w:szCs w:val="28"/>
        </w:rPr>
      </w:pPr>
    </w:p>
    <w:p w14:paraId="0EA237DD" w14:textId="77777777" w:rsidR="009A5C6B" w:rsidRPr="001C2921" w:rsidRDefault="009A5C6B" w:rsidP="009A5C6B">
      <w:pPr>
        <w:autoSpaceDE w:val="0"/>
        <w:autoSpaceDN w:val="0"/>
        <w:adjustRightInd w:val="0"/>
        <w:spacing w:after="0" w:line="240" w:lineRule="auto"/>
        <w:rPr>
          <w:rFonts w:ascii="FranklinGothic-Medium" w:hAnsi="FranklinGothic-Medium" w:cs="FranklinGothic-Medium"/>
          <w:sz w:val="28"/>
          <w:szCs w:val="28"/>
        </w:rPr>
      </w:pPr>
      <w:r w:rsidRPr="001C2921">
        <w:rPr>
          <w:rFonts w:ascii="FranklinGothic-Medium" w:hAnsi="FranklinGothic-Medium" w:cs="FranklinGothic-Medium"/>
          <w:sz w:val="28"/>
          <w:szCs w:val="28"/>
        </w:rPr>
        <w:t>INDICE</w:t>
      </w:r>
    </w:p>
    <w:p w14:paraId="0045C366" w14:textId="77777777" w:rsidR="009A5C6B" w:rsidRPr="001C2921" w:rsidRDefault="009A5C6B" w:rsidP="009A5C6B">
      <w:pPr>
        <w:autoSpaceDE w:val="0"/>
        <w:autoSpaceDN w:val="0"/>
        <w:adjustRightInd w:val="0"/>
        <w:spacing w:after="0" w:line="240" w:lineRule="auto"/>
        <w:rPr>
          <w:rFonts w:ascii="FranklinGothic-Medium" w:hAnsi="FranklinGothic-Medium" w:cs="FranklinGothic-Medium"/>
          <w:sz w:val="28"/>
          <w:szCs w:val="28"/>
        </w:rPr>
      </w:pPr>
    </w:p>
    <w:p w14:paraId="0F65D6AE" w14:textId="77777777" w:rsidR="009A5C6B" w:rsidRPr="001C2921" w:rsidRDefault="009A5C6B" w:rsidP="009A5C6B">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Informes anteriores 2013</w:t>
      </w:r>
    </w:p>
    <w:p w14:paraId="50E994A6" w14:textId="77777777" w:rsidR="009A5C6B" w:rsidRPr="001C2921" w:rsidRDefault="009A5C6B" w:rsidP="009A5C6B">
      <w:pPr>
        <w:autoSpaceDE w:val="0"/>
        <w:autoSpaceDN w:val="0"/>
        <w:adjustRightInd w:val="0"/>
        <w:spacing w:after="0" w:line="240" w:lineRule="auto"/>
        <w:ind w:left="360"/>
        <w:rPr>
          <w:rFonts w:ascii="Arial" w:hAnsi="Arial" w:cs="Arial"/>
          <w:sz w:val="24"/>
          <w:szCs w:val="24"/>
        </w:rPr>
      </w:pPr>
    </w:p>
    <w:p w14:paraId="2BF8786F" w14:textId="77777777" w:rsidR="009A5C6B" w:rsidRDefault="009A5C6B" w:rsidP="009A5C6B">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Datos y origen de  la realización del informe </w:t>
      </w:r>
      <w:r w:rsidRPr="00E642B1">
        <w:rPr>
          <w:rFonts w:ascii="Arial" w:hAnsi="Arial" w:cs="Arial"/>
          <w:sz w:val="24"/>
          <w:szCs w:val="24"/>
        </w:rPr>
        <w:t xml:space="preserve"> </w:t>
      </w:r>
    </w:p>
    <w:p w14:paraId="7630F4FD" w14:textId="77777777" w:rsidR="009A5C6B" w:rsidRPr="003D108F" w:rsidRDefault="009A5C6B" w:rsidP="009A5C6B">
      <w:pPr>
        <w:autoSpaceDE w:val="0"/>
        <w:autoSpaceDN w:val="0"/>
        <w:adjustRightInd w:val="0"/>
        <w:spacing w:after="0" w:line="240" w:lineRule="auto"/>
        <w:rPr>
          <w:rFonts w:ascii="Arial" w:hAnsi="Arial" w:cs="Arial"/>
          <w:sz w:val="24"/>
          <w:szCs w:val="24"/>
        </w:rPr>
      </w:pPr>
    </w:p>
    <w:p w14:paraId="4F3396BB" w14:textId="77777777" w:rsidR="009A5C6B" w:rsidRDefault="009A5C6B" w:rsidP="009A5C6B">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Situación actual  </w:t>
      </w:r>
    </w:p>
    <w:p w14:paraId="092A517D" w14:textId="77777777" w:rsidR="009A5C6B" w:rsidRDefault="009A5C6B" w:rsidP="009A5C6B">
      <w:pPr>
        <w:pStyle w:val="ListParagraph"/>
        <w:autoSpaceDE w:val="0"/>
        <w:autoSpaceDN w:val="0"/>
        <w:adjustRightInd w:val="0"/>
        <w:spacing w:after="0" w:line="240" w:lineRule="auto"/>
        <w:rPr>
          <w:rFonts w:ascii="Arial" w:hAnsi="Arial" w:cs="Arial"/>
          <w:sz w:val="24"/>
          <w:szCs w:val="24"/>
        </w:rPr>
      </w:pPr>
    </w:p>
    <w:p w14:paraId="3784DBD0" w14:textId="77777777" w:rsidR="009A5C6B" w:rsidRDefault="009A5C6B" w:rsidP="009A5C6B">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Circunstancias ajenas</w:t>
      </w:r>
      <w:r w:rsidRPr="00DF4551">
        <w:rPr>
          <w:rFonts w:ascii="Arial" w:hAnsi="Arial" w:cs="Arial"/>
          <w:sz w:val="24"/>
          <w:szCs w:val="24"/>
        </w:rPr>
        <w:t xml:space="preserve"> </w:t>
      </w:r>
    </w:p>
    <w:p w14:paraId="7EF18543" w14:textId="77777777" w:rsidR="009A5C6B" w:rsidRPr="00DF4551" w:rsidRDefault="009A5C6B" w:rsidP="009A5C6B">
      <w:pPr>
        <w:autoSpaceDE w:val="0"/>
        <w:autoSpaceDN w:val="0"/>
        <w:adjustRightInd w:val="0"/>
        <w:spacing w:after="0" w:line="240" w:lineRule="auto"/>
        <w:rPr>
          <w:rFonts w:ascii="Arial" w:hAnsi="Arial" w:cs="Arial"/>
          <w:sz w:val="24"/>
          <w:szCs w:val="24"/>
        </w:rPr>
      </w:pPr>
    </w:p>
    <w:p w14:paraId="12925F37" w14:textId="77777777" w:rsidR="009A5C6B" w:rsidRPr="0024025A" w:rsidRDefault="009A5C6B" w:rsidP="009A5C6B">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En relación con hora de ayudar</w:t>
      </w:r>
    </w:p>
    <w:p w14:paraId="145B8ED5" w14:textId="77777777" w:rsidR="009A5C6B" w:rsidRDefault="009A5C6B" w:rsidP="009A5C6B">
      <w:pPr>
        <w:autoSpaceDE w:val="0"/>
        <w:autoSpaceDN w:val="0"/>
        <w:adjustRightInd w:val="0"/>
        <w:spacing w:after="0" w:line="240" w:lineRule="auto"/>
        <w:ind w:firstLine="360"/>
        <w:rPr>
          <w:rFonts w:ascii="Arial" w:hAnsi="Arial" w:cs="Arial"/>
          <w:sz w:val="24"/>
          <w:szCs w:val="24"/>
        </w:rPr>
      </w:pPr>
    </w:p>
    <w:p w14:paraId="178350A8" w14:textId="77777777" w:rsidR="009A5C6B" w:rsidRPr="001C2921" w:rsidRDefault="009A5C6B" w:rsidP="009A5C6B">
      <w:pPr>
        <w:autoSpaceDE w:val="0"/>
        <w:autoSpaceDN w:val="0"/>
        <w:adjustRightInd w:val="0"/>
        <w:spacing w:after="0" w:line="240" w:lineRule="auto"/>
        <w:ind w:firstLine="360"/>
        <w:rPr>
          <w:rFonts w:ascii="Arial" w:hAnsi="Arial" w:cs="Arial"/>
          <w:sz w:val="24"/>
          <w:szCs w:val="24"/>
        </w:rPr>
      </w:pPr>
      <w:r>
        <w:rPr>
          <w:rFonts w:ascii="Arial" w:hAnsi="Arial" w:cs="Arial"/>
          <w:sz w:val="24"/>
          <w:szCs w:val="24"/>
        </w:rPr>
        <w:t>6   Actuaciones a corto término</w:t>
      </w:r>
    </w:p>
    <w:p w14:paraId="23B9F741" w14:textId="77777777" w:rsidR="009A5C6B" w:rsidRDefault="009A5C6B" w:rsidP="009A5C6B">
      <w:pPr>
        <w:ind w:firstLine="360"/>
        <w:rPr>
          <w:rFonts w:ascii="Arial" w:hAnsi="Arial" w:cs="Arial"/>
          <w:sz w:val="24"/>
          <w:szCs w:val="24"/>
        </w:rPr>
      </w:pPr>
    </w:p>
    <w:p w14:paraId="304F3143" w14:textId="77777777" w:rsidR="009A5C6B" w:rsidRDefault="009A5C6B" w:rsidP="009A5C6B">
      <w:pPr>
        <w:ind w:firstLine="360"/>
        <w:rPr>
          <w:rFonts w:ascii="Arial" w:hAnsi="Arial" w:cs="Arial"/>
          <w:sz w:val="24"/>
          <w:szCs w:val="24"/>
        </w:rPr>
      </w:pPr>
    </w:p>
    <w:p w14:paraId="6921971A" w14:textId="77777777" w:rsidR="009A5C6B" w:rsidRDefault="009A5C6B" w:rsidP="009A5C6B">
      <w:pPr>
        <w:ind w:firstLine="360"/>
        <w:rPr>
          <w:rFonts w:ascii="Arial" w:hAnsi="Arial" w:cs="Arial"/>
          <w:sz w:val="24"/>
          <w:szCs w:val="24"/>
        </w:rPr>
      </w:pPr>
    </w:p>
    <w:p w14:paraId="5A4C2EBE" w14:textId="4A68E195" w:rsidR="009A5C6B" w:rsidRPr="009A5C6B" w:rsidRDefault="009A5C6B" w:rsidP="009A5C6B">
      <w:pPr>
        <w:rPr>
          <w:color w:val="948A54" w:themeColor="background2" w:themeShade="80"/>
          <w:sz w:val="16"/>
          <w:szCs w:val="16"/>
        </w:rPr>
      </w:pPr>
    </w:p>
    <w:p w14:paraId="37AA1C6B" w14:textId="77777777" w:rsidR="009A5C6B" w:rsidRDefault="009A5C6B" w:rsidP="009A5C6B">
      <w:pPr>
        <w:pStyle w:val="ListParagraph"/>
        <w:numPr>
          <w:ilvl w:val="0"/>
          <w:numId w:val="2"/>
        </w:numPr>
        <w:jc w:val="both"/>
        <w:rPr>
          <w:sz w:val="28"/>
          <w:szCs w:val="28"/>
          <w:lang w:eastAsia="es-ES_tradnl"/>
        </w:rPr>
      </w:pPr>
      <w:r>
        <w:rPr>
          <w:sz w:val="28"/>
          <w:szCs w:val="28"/>
          <w:lang w:eastAsia="es-ES_tradnl"/>
        </w:rPr>
        <w:t>Informes: Abril 2013 y Agosto 2013</w:t>
      </w:r>
    </w:p>
    <w:p w14:paraId="14111635" w14:textId="77777777" w:rsidR="009A5C6B" w:rsidRDefault="009A5C6B" w:rsidP="009A5C6B">
      <w:pPr>
        <w:rPr>
          <w:sz w:val="28"/>
          <w:szCs w:val="28"/>
          <w:lang w:eastAsia="es-ES_tradnl"/>
        </w:rPr>
      </w:pPr>
    </w:p>
    <w:p w14:paraId="6E8DA0DB" w14:textId="77777777" w:rsidR="009A5C6B" w:rsidRPr="002912A7" w:rsidRDefault="009A5C6B" w:rsidP="009A5C6B">
      <w:pPr>
        <w:rPr>
          <w:sz w:val="28"/>
          <w:szCs w:val="28"/>
          <w:lang w:eastAsia="es-ES_tradnl"/>
        </w:rPr>
      </w:pPr>
    </w:p>
    <w:p w14:paraId="4A60D4D7" w14:textId="77777777" w:rsidR="009A5C6B" w:rsidRDefault="009A5C6B" w:rsidP="009A5C6B">
      <w:pPr>
        <w:pStyle w:val="ListParagraph"/>
        <w:numPr>
          <w:ilvl w:val="0"/>
          <w:numId w:val="2"/>
        </w:numPr>
        <w:jc w:val="both"/>
        <w:rPr>
          <w:sz w:val="28"/>
          <w:szCs w:val="28"/>
          <w:lang w:eastAsia="es-ES_tradnl"/>
        </w:rPr>
      </w:pPr>
      <w:r>
        <w:rPr>
          <w:sz w:val="28"/>
          <w:szCs w:val="28"/>
          <w:lang w:eastAsia="es-ES_tradnl"/>
        </w:rPr>
        <w:t>C</w:t>
      </w:r>
      <w:r w:rsidRPr="001C2921">
        <w:rPr>
          <w:sz w:val="28"/>
          <w:szCs w:val="28"/>
          <w:lang w:eastAsia="es-ES_tradnl"/>
        </w:rPr>
        <w:t xml:space="preserve">onversaciones </w:t>
      </w:r>
      <w:r>
        <w:rPr>
          <w:sz w:val="28"/>
          <w:szCs w:val="28"/>
          <w:lang w:eastAsia="es-ES_tradnl"/>
        </w:rPr>
        <w:t xml:space="preserve">periódicas entre </w:t>
      </w:r>
      <w:proofErr w:type="spellStart"/>
      <w:r>
        <w:rPr>
          <w:sz w:val="28"/>
          <w:szCs w:val="28"/>
          <w:lang w:eastAsia="es-ES_tradnl"/>
        </w:rPr>
        <w:t>Million</w:t>
      </w:r>
      <w:proofErr w:type="spellEnd"/>
      <w:r>
        <w:rPr>
          <w:sz w:val="28"/>
          <w:szCs w:val="28"/>
          <w:lang w:eastAsia="es-ES_tradnl"/>
        </w:rPr>
        <w:t xml:space="preserve"> por parte de DESTINO ETIOPIA con la dirección del centro de salud. Reuniones en </w:t>
      </w:r>
      <w:proofErr w:type="spellStart"/>
      <w:r>
        <w:rPr>
          <w:sz w:val="28"/>
          <w:szCs w:val="28"/>
          <w:lang w:eastAsia="es-ES_tradnl"/>
        </w:rPr>
        <w:t>Kombolcha</w:t>
      </w:r>
      <w:proofErr w:type="spellEnd"/>
      <w:r>
        <w:rPr>
          <w:sz w:val="28"/>
          <w:szCs w:val="28"/>
          <w:lang w:eastAsia="es-ES_tradnl"/>
        </w:rPr>
        <w:t xml:space="preserve"> de los cooperantes de DESTINO ETIOPIA autoridades y dirección del centro de salud. Con la información obtenida de las conversaciones telefónicas y reuniones a tres bandas (DESTINO ETIOPIA, autoridades etíopes y dirección del centro de salud) se elabora el presente informe.</w:t>
      </w:r>
    </w:p>
    <w:p w14:paraId="7FD20981" w14:textId="77777777" w:rsidR="009A5C6B" w:rsidRPr="00557D91" w:rsidRDefault="009A5C6B" w:rsidP="009A5C6B">
      <w:pPr>
        <w:jc w:val="both"/>
        <w:rPr>
          <w:sz w:val="28"/>
          <w:szCs w:val="28"/>
          <w:lang w:eastAsia="es-ES_tradnl"/>
        </w:rPr>
      </w:pPr>
    </w:p>
    <w:p w14:paraId="37C38C0E" w14:textId="77777777" w:rsidR="009A5C6B" w:rsidRDefault="009A5C6B" w:rsidP="009A5C6B">
      <w:pPr>
        <w:pStyle w:val="ListParagraph"/>
        <w:numPr>
          <w:ilvl w:val="0"/>
          <w:numId w:val="2"/>
        </w:numPr>
        <w:jc w:val="both"/>
        <w:rPr>
          <w:sz w:val="28"/>
          <w:szCs w:val="28"/>
          <w:lang w:eastAsia="es-ES_tradnl"/>
        </w:rPr>
      </w:pPr>
      <w:r>
        <w:rPr>
          <w:sz w:val="28"/>
          <w:szCs w:val="28"/>
          <w:lang w:eastAsia="es-ES_tradnl"/>
        </w:rPr>
        <w:t>Terminada la subasta y adjudicación</w:t>
      </w:r>
      <w:r w:rsidRPr="006F2462">
        <w:rPr>
          <w:sz w:val="28"/>
          <w:szCs w:val="28"/>
          <w:lang w:eastAsia="es-ES_tradnl"/>
        </w:rPr>
        <w:t xml:space="preserve"> </w:t>
      </w:r>
      <w:r>
        <w:rPr>
          <w:sz w:val="28"/>
          <w:szCs w:val="28"/>
          <w:lang w:eastAsia="es-ES_tradnl"/>
        </w:rPr>
        <w:t xml:space="preserve">el 10 de Noviembre </w:t>
      </w:r>
      <w:proofErr w:type="spellStart"/>
      <w:r>
        <w:rPr>
          <w:sz w:val="28"/>
          <w:szCs w:val="28"/>
          <w:lang w:eastAsia="es-ES_tradnl"/>
        </w:rPr>
        <w:t>Million</w:t>
      </w:r>
      <w:proofErr w:type="spellEnd"/>
      <w:r>
        <w:rPr>
          <w:sz w:val="28"/>
          <w:szCs w:val="28"/>
          <w:lang w:eastAsia="es-ES_tradnl"/>
        </w:rPr>
        <w:t xml:space="preserve"> informa de que según conversación mantenida con </w:t>
      </w:r>
      <w:proofErr w:type="spellStart"/>
      <w:r>
        <w:rPr>
          <w:sz w:val="28"/>
          <w:szCs w:val="28"/>
          <w:lang w:eastAsia="es-ES_tradnl"/>
        </w:rPr>
        <w:t>Endrias</w:t>
      </w:r>
      <w:proofErr w:type="spellEnd"/>
      <w:r>
        <w:rPr>
          <w:sz w:val="28"/>
          <w:szCs w:val="28"/>
          <w:lang w:eastAsia="es-ES_tradnl"/>
        </w:rPr>
        <w:t xml:space="preserve"> (director del centro médico) las obras ya han comenzado y los operarios ya están trabajando en la construcción de los nuevos módulos. En contrapartida y como cumplimiento del </w:t>
      </w:r>
      <w:proofErr w:type="spellStart"/>
      <w:r>
        <w:rPr>
          <w:sz w:val="28"/>
          <w:szCs w:val="28"/>
          <w:lang w:eastAsia="es-ES_tradnl"/>
        </w:rPr>
        <w:t>agreement</w:t>
      </w:r>
      <w:proofErr w:type="spellEnd"/>
      <w:r>
        <w:rPr>
          <w:sz w:val="28"/>
          <w:szCs w:val="28"/>
          <w:lang w:eastAsia="es-ES_tradnl"/>
        </w:rPr>
        <w:t xml:space="preserve"> firmado con el ayuntamiento de </w:t>
      </w:r>
      <w:proofErr w:type="spellStart"/>
      <w:r>
        <w:rPr>
          <w:sz w:val="28"/>
          <w:szCs w:val="28"/>
          <w:lang w:eastAsia="es-ES_tradnl"/>
        </w:rPr>
        <w:t>Kombolcha</w:t>
      </w:r>
      <w:proofErr w:type="spellEnd"/>
      <w:r>
        <w:rPr>
          <w:sz w:val="28"/>
          <w:szCs w:val="28"/>
          <w:lang w:eastAsia="es-ES_tradnl"/>
        </w:rPr>
        <w:t xml:space="preserve"> DESTINO ETIOPIA realiza una transferencia por valor de 3778,25 €, (equivalente  ETB 90.803,87) </w:t>
      </w:r>
    </w:p>
    <w:p w14:paraId="63E0C808" w14:textId="77777777" w:rsidR="009A5C6B" w:rsidRPr="00924009" w:rsidRDefault="009A5C6B" w:rsidP="009A5C6B">
      <w:pPr>
        <w:pStyle w:val="ListParagraph"/>
        <w:rPr>
          <w:sz w:val="28"/>
          <w:szCs w:val="28"/>
          <w:lang w:eastAsia="es-ES_tradnl"/>
        </w:rPr>
      </w:pPr>
    </w:p>
    <w:p w14:paraId="4166B7AB" w14:textId="77777777" w:rsidR="009A5C6B" w:rsidRDefault="009A5C6B" w:rsidP="009A5C6B">
      <w:pPr>
        <w:pStyle w:val="ListParagraph"/>
        <w:numPr>
          <w:ilvl w:val="0"/>
          <w:numId w:val="2"/>
        </w:numPr>
        <w:jc w:val="both"/>
        <w:rPr>
          <w:sz w:val="28"/>
          <w:szCs w:val="28"/>
          <w:lang w:eastAsia="es-ES_tradnl"/>
        </w:rPr>
      </w:pPr>
      <w:r>
        <w:rPr>
          <w:sz w:val="28"/>
          <w:szCs w:val="28"/>
          <w:lang w:eastAsia="es-ES_tradnl"/>
        </w:rPr>
        <w:t>Tal y como se expone en los informes de Abril y Agosto la modificación estructural del centro hospitalario  y por lo tanto retrasos en la ejecución del proyecto según lo previsto  ha sido ajenos a la voluntad de DESTINO ETIOPIA.</w:t>
      </w:r>
    </w:p>
    <w:p w14:paraId="1CA0F004" w14:textId="77777777" w:rsidR="009A5C6B" w:rsidRDefault="009A5C6B" w:rsidP="009A5C6B">
      <w:pPr>
        <w:pStyle w:val="ListParagraph"/>
        <w:rPr>
          <w:sz w:val="28"/>
          <w:szCs w:val="28"/>
          <w:lang w:eastAsia="es-ES_tradnl"/>
        </w:rPr>
      </w:pPr>
    </w:p>
    <w:p w14:paraId="4F074A13" w14:textId="2B466CB6" w:rsidR="009A5C6B" w:rsidRPr="009A5C6B" w:rsidRDefault="009A5C6B" w:rsidP="009A5C6B">
      <w:pPr>
        <w:rPr>
          <w:color w:val="948A54" w:themeColor="background2" w:themeShade="80"/>
          <w:sz w:val="16"/>
          <w:szCs w:val="16"/>
        </w:rPr>
      </w:pPr>
      <w:bookmarkStart w:id="0" w:name="_GoBack"/>
      <w:bookmarkEnd w:id="0"/>
    </w:p>
    <w:p w14:paraId="65B19AA9" w14:textId="77777777" w:rsidR="009A5C6B" w:rsidRDefault="009A5C6B" w:rsidP="009A5C6B">
      <w:pPr>
        <w:pStyle w:val="ListParagraph"/>
        <w:numPr>
          <w:ilvl w:val="0"/>
          <w:numId w:val="2"/>
        </w:numPr>
        <w:jc w:val="both"/>
        <w:rPr>
          <w:sz w:val="28"/>
          <w:szCs w:val="28"/>
          <w:lang w:eastAsia="es-ES_tradnl"/>
        </w:rPr>
      </w:pPr>
      <w:r>
        <w:rPr>
          <w:sz w:val="28"/>
          <w:szCs w:val="28"/>
          <w:lang w:eastAsia="es-ES_tradnl"/>
        </w:rPr>
        <w:t xml:space="preserve">  DESTINO ETIOPIA no ha utilizado los fondos recibidos por hora de ayudar, estos fondos se destinaran según lo recogido en el proyecto para los que fueron adjudicados, esta acción se realizará en  continuación y sin  demora a la terminación de los módulos en construcción para tal fin. Cualquier cambio o modificación de esta planificación seria consensuado por ambas partes.</w:t>
      </w:r>
    </w:p>
    <w:p w14:paraId="6987247A" w14:textId="77777777" w:rsidR="009A5C6B" w:rsidRPr="00BB3D8A" w:rsidRDefault="009A5C6B" w:rsidP="009A5C6B">
      <w:pPr>
        <w:jc w:val="both"/>
        <w:rPr>
          <w:sz w:val="28"/>
          <w:szCs w:val="28"/>
          <w:lang w:eastAsia="es-ES_tradnl"/>
        </w:rPr>
      </w:pPr>
    </w:p>
    <w:p w14:paraId="008F496C" w14:textId="77777777" w:rsidR="009A5C6B" w:rsidRDefault="009A5C6B" w:rsidP="009A5C6B">
      <w:pPr>
        <w:pStyle w:val="ListParagraph"/>
        <w:numPr>
          <w:ilvl w:val="0"/>
          <w:numId w:val="2"/>
        </w:numPr>
        <w:jc w:val="both"/>
        <w:rPr>
          <w:sz w:val="28"/>
          <w:szCs w:val="28"/>
          <w:lang w:eastAsia="es-ES_tradnl"/>
        </w:rPr>
      </w:pPr>
      <w:r>
        <w:rPr>
          <w:sz w:val="28"/>
          <w:szCs w:val="28"/>
          <w:lang w:eastAsia="es-ES_tradnl"/>
        </w:rPr>
        <w:t xml:space="preserve">Tal y como se viene haciendo </w:t>
      </w:r>
      <w:proofErr w:type="spellStart"/>
      <w:r>
        <w:rPr>
          <w:sz w:val="28"/>
          <w:szCs w:val="28"/>
          <w:lang w:eastAsia="es-ES_tradnl"/>
        </w:rPr>
        <w:t>Million</w:t>
      </w:r>
      <w:proofErr w:type="spellEnd"/>
      <w:r>
        <w:rPr>
          <w:sz w:val="28"/>
          <w:szCs w:val="28"/>
          <w:lang w:eastAsia="es-ES_tradnl"/>
        </w:rPr>
        <w:t xml:space="preserve"> se comunicará cada dos semanas con el centro médico para continuar con el seguimiento, estando previstas la siguientes reuniones en </w:t>
      </w:r>
      <w:proofErr w:type="spellStart"/>
      <w:r>
        <w:rPr>
          <w:sz w:val="28"/>
          <w:szCs w:val="28"/>
          <w:lang w:eastAsia="es-ES_tradnl"/>
        </w:rPr>
        <w:t>Kombolcha</w:t>
      </w:r>
      <w:proofErr w:type="spellEnd"/>
      <w:r>
        <w:rPr>
          <w:sz w:val="28"/>
          <w:szCs w:val="28"/>
          <w:lang w:eastAsia="es-ES_tradnl"/>
        </w:rPr>
        <w:t xml:space="preserve">   en Febrero de 2014, cooperantes de DESTINO ETIOPIA se desplazaran a </w:t>
      </w:r>
      <w:proofErr w:type="spellStart"/>
      <w:r>
        <w:rPr>
          <w:sz w:val="28"/>
          <w:szCs w:val="28"/>
          <w:lang w:eastAsia="es-ES_tradnl"/>
        </w:rPr>
        <w:t>Kombolcha</w:t>
      </w:r>
      <w:proofErr w:type="spellEnd"/>
      <w:r>
        <w:rPr>
          <w:sz w:val="28"/>
          <w:szCs w:val="28"/>
          <w:lang w:eastAsia="es-ES_tradnl"/>
        </w:rPr>
        <w:t xml:space="preserve"> para asistir a estas reuniones.</w:t>
      </w:r>
    </w:p>
    <w:p w14:paraId="14005355" w14:textId="77777777" w:rsidR="009A5C6B" w:rsidRPr="00CF59AD" w:rsidRDefault="009A5C6B" w:rsidP="009A5C6B">
      <w:pPr>
        <w:pStyle w:val="ListParagraph"/>
        <w:rPr>
          <w:sz w:val="28"/>
          <w:szCs w:val="28"/>
          <w:lang w:eastAsia="es-ES_tradnl"/>
        </w:rPr>
      </w:pPr>
    </w:p>
    <w:p w14:paraId="041A0340" w14:textId="77777777" w:rsidR="009A5C6B" w:rsidRPr="001E127B" w:rsidRDefault="009A5C6B" w:rsidP="00A01664">
      <w:pPr>
        <w:pStyle w:val="ListParagraph"/>
        <w:ind w:left="360"/>
        <w:jc w:val="both"/>
        <w:rPr>
          <w:sz w:val="28"/>
          <w:szCs w:val="28"/>
          <w:lang w:eastAsia="es-ES_tradnl"/>
        </w:rPr>
      </w:pPr>
    </w:p>
    <w:sectPr w:rsidR="009A5C6B" w:rsidRPr="001E127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180F7" w14:textId="77777777" w:rsidR="003E3BA8" w:rsidRDefault="003E3BA8" w:rsidP="001E127B">
      <w:pPr>
        <w:spacing w:after="0" w:line="240" w:lineRule="auto"/>
      </w:pPr>
      <w:r>
        <w:separator/>
      </w:r>
    </w:p>
  </w:endnote>
  <w:endnote w:type="continuationSeparator" w:id="0">
    <w:p w14:paraId="7384C335" w14:textId="77777777" w:rsidR="003E3BA8" w:rsidRDefault="003E3BA8" w:rsidP="001E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haroni">
    <w:charset w:val="B1"/>
    <w:family w:val="auto"/>
    <w:pitch w:val="variable"/>
    <w:sig w:usb0="00000801" w:usb1="00000000" w:usb2="00000000" w:usb3="00000000" w:csb0="00000020" w:csb1="00000000"/>
  </w:font>
  <w:font w:name="FranklinGothic-Medium">
    <w:altName w:val="Franklin Gothic Medium"/>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61220" w14:textId="77777777" w:rsidR="003E3BA8" w:rsidRDefault="003E3BA8" w:rsidP="001E127B">
      <w:pPr>
        <w:spacing w:after="0" w:line="240" w:lineRule="auto"/>
      </w:pPr>
      <w:r>
        <w:separator/>
      </w:r>
    </w:p>
  </w:footnote>
  <w:footnote w:type="continuationSeparator" w:id="0">
    <w:p w14:paraId="6A5F9F35" w14:textId="77777777" w:rsidR="003E3BA8" w:rsidRDefault="003E3BA8" w:rsidP="001E12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24910"/>
    <w:multiLevelType w:val="hybridMultilevel"/>
    <w:tmpl w:val="2D4C0AF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A597A1C"/>
    <w:multiLevelType w:val="hybridMultilevel"/>
    <w:tmpl w:val="7A3AA6D4"/>
    <w:lvl w:ilvl="0" w:tplc="65EEE430">
      <w:start w:val="1"/>
      <w:numFmt w:val="decimal"/>
      <w:lvlText w:val="%1."/>
      <w:lvlJc w:val="left"/>
      <w:pPr>
        <w:ind w:left="720" w:hanging="360"/>
      </w:pPr>
      <w:rPr>
        <w:rFonts w:ascii="Arial" w:hAnsi="Arial" w:cs="Arial"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10"/>
    <w:rsid w:val="0009307D"/>
    <w:rsid w:val="000E4560"/>
    <w:rsid w:val="00101C20"/>
    <w:rsid w:val="00164767"/>
    <w:rsid w:val="00193613"/>
    <w:rsid w:val="001A0AD3"/>
    <w:rsid w:val="001C2921"/>
    <w:rsid w:val="001E127B"/>
    <w:rsid w:val="0021780D"/>
    <w:rsid w:val="0024025A"/>
    <w:rsid w:val="002912A7"/>
    <w:rsid w:val="0031591D"/>
    <w:rsid w:val="00345769"/>
    <w:rsid w:val="00350AB7"/>
    <w:rsid w:val="003E3BA8"/>
    <w:rsid w:val="003F3A69"/>
    <w:rsid w:val="00407FEA"/>
    <w:rsid w:val="0046491F"/>
    <w:rsid w:val="0056129C"/>
    <w:rsid w:val="00587732"/>
    <w:rsid w:val="00655669"/>
    <w:rsid w:val="0067685D"/>
    <w:rsid w:val="006B6AE6"/>
    <w:rsid w:val="006D5B9B"/>
    <w:rsid w:val="008015C5"/>
    <w:rsid w:val="00832EB2"/>
    <w:rsid w:val="00871E43"/>
    <w:rsid w:val="008C50C0"/>
    <w:rsid w:val="00953D3A"/>
    <w:rsid w:val="00981000"/>
    <w:rsid w:val="009923B2"/>
    <w:rsid w:val="00995F17"/>
    <w:rsid w:val="009A5C6B"/>
    <w:rsid w:val="00A01664"/>
    <w:rsid w:val="00A04F62"/>
    <w:rsid w:val="00B41AC8"/>
    <w:rsid w:val="00B43410"/>
    <w:rsid w:val="00B74776"/>
    <w:rsid w:val="00C61762"/>
    <w:rsid w:val="00C8209D"/>
    <w:rsid w:val="00CA2D21"/>
    <w:rsid w:val="00E642B1"/>
    <w:rsid w:val="00EC3AA4"/>
    <w:rsid w:val="00ED0E29"/>
    <w:rsid w:val="00FD61D7"/>
    <w:rsid w:val="00FF286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2A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410"/>
    <w:rPr>
      <w:rFonts w:ascii="Tahoma" w:hAnsi="Tahoma" w:cs="Tahoma"/>
      <w:sz w:val="16"/>
      <w:szCs w:val="16"/>
    </w:rPr>
  </w:style>
  <w:style w:type="paragraph" w:customStyle="1" w:styleId="Encabezamiento">
    <w:name w:val="Encabezamiento"/>
    <w:next w:val="Subtitle"/>
    <w:rsid w:val="001A0AD3"/>
    <w:pPr>
      <w:keepNext/>
      <w:spacing w:after="80" w:line="312" w:lineRule="auto"/>
      <w:jc w:val="center"/>
    </w:pPr>
    <w:rPr>
      <w:rFonts w:ascii="Palatino" w:eastAsia="ヒラギノ角ゴ Pro W3" w:hAnsi="Palatino" w:cs="Times New Roman"/>
      <w:color w:val="33521D"/>
      <w:sz w:val="36"/>
      <w:szCs w:val="20"/>
      <w:lang w:eastAsia="es-ES_tradnl"/>
    </w:rPr>
  </w:style>
  <w:style w:type="paragraph" w:styleId="Subtitle">
    <w:name w:val="Subtitle"/>
    <w:basedOn w:val="Normal"/>
    <w:next w:val="Normal"/>
    <w:link w:val="SubtitleChar"/>
    <w:uiPriority w:val="11"/>
    <w:qFormat/>
    <w:rsid w:val="001A0A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0AD3"/>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C2921"/>
    <w:pPr>
      <w:ind w:left="720"/>
      <w:contextualSpacing/>
    </w:pPr>
  </w:style>
  <w:style w:type="paragraph" w:styleId="Header">
    <w:name w:val="header"/>
    <w:basedOn w:val="Normal"/>
    <w:link w:val="HeaderChar"/>
    <w:uiPriority w:val="99"/>
    <w:unhideWhenUsed/>
    <w:rsid w:val="001E127B"/>
    <w:pPr>
      <w:tabs>
        <w:tab w:val="center" w:pos="4252"/>
        <w:tab w:val="right" w:pos="8504"/>
      </w:tabs>
      <w:spacing w:after="0" w:line="240" w:lineRule="auto"/>
    </w:pPr>
  </w:style>
  <w:style w:type="character" w:customStyle="1" w:styleId="HeaderChar">
    <w:name w:val="Header Char"/>
    <w:basedOn w:val="DefaultParagraphFont"/>
    <w:link w:val="Header"/>
    <w:uiPriority w:val="99"/>
    <w:rsid w:val="001E127B"/>
  </w:style>
  <w:style w:type="paragraph" w:styleId="Footer">
    <w:name w:val="footer"/>
    <w:basedOn w:val="Normal"/>
    <w:link w:val="FooterChar"/>
    <w:uiPriority w:val="99"/>
    <w:unhideWhenUsed/>
    <w:rsid w:val="001E127B"/>
    <w:pPr>
      <w:tabs>
        <w:tab w:val="center" w:pos="4252"/>
        <w:tab w:val="right" w:pos="8504"/>
      </w:tabs>
      <w:spacing w:after="0" w:line="240" w:lineRule="auto"/>
    </w:pPr>
  </w:style>
  <w:style w:type="character" w:customStyle="1" w:styleId="FooterChar">
    <w:name w:val="Footer Char"/>
    <w:basedOn w:val="DefaultParagraphFont"/>
    <w:link w:val="Footer"/>
    <w:uiPriority w:val="99"/>
    <w:rsid w:val="001E12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410"/>
    <w:rPr>
      <w:rFonts w:ascii="Tahoma" w:hAnsi="Tahoma" w:cs="Tahoma"/>
      <w:sz w:val="16"/>
      <w:szCs w:val="16"/>
    </w:rPr>
  </w:style>
  <w:style w:type="paragraph" w:customStyle="1" w:styleId="Encabezamiento">
    <w:name w:val="Encabezamiento"/>
    <w:next w:val="Subtitle"/>
    <w:rsid w:val="001A0AD3"/>
    <w:pPr>
      <w:keepNext/>
      <w:spacing w:after="80" w:line="312" w:lineRule="auto"/>
      <w:jc w:val="center"/>
    </w:pPr>
    <w:rPr>
      <w:rFonts w:ascii="Palatino" w:eastAsia="ヒラギノ角ゴ Pro W3" w:hAnsi="Palatino" w:cs="Times New Roman"/>
      <w:color w:val="33521D"/>
      <w:sz w:val="36"/>
      <w:szCs w:val="20"/>
      <w:lang w:eastAsia="es-ES_tradnl"/>
    </w:rPr>
  </w:style>
  <w:style w:type="paragraph" w:styleId="Subtitle">
    <w:name w:val="Subtitle"/>
    <w:basedOn w:val="Normal"/>
    <w:next w:val="Normal"/>
    <w:link w:val="SubtitleChar"/>
    <w:uiPriority w:val="11"/>
    <w:qFormat/>
    <w:rsid w:val="001A0A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0AD3"/>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C2921"/>
    <w:pPr>
      <w:ind w:left="720"/>
      <w:contextualSpacing/>
    </w:pPr>
  </w:style>
  <w:style w:type="paragraph" w:styleId="Header">
    <w:name w:val="header"/>
    <w:basedOn w:val="Normal"/>
    <w:link w:val="HeaderChar"/>
    <w:uiPriority w:val="99"/>
    <w:unhideWhenUsed/>
    <w:rsid w:val="001E127B"/>
    <w:pPr>
      <w:tabs>
        <w:tab w:val="center" w:pos="4252"/>
        <w:tab w:val="right" w:pos="8504"/>
      </w:tabs>
      <w:spacing w:after="0" w:line="240" w:lineRule="auto"/>
    </w:pPr>
  </w:style>
  <w:style w:type="character" w:customStyle="1" w:styleId="HeaderChar">
    <w:name w:val="Header Char"/>
    <w:basedOn w:val="DefaultParagraphFont"/>
    <w:link w:val="Header"/>
    <w:uiPriority w:val="99"/>
    <w:rsid w:val="001E127B"/>
  </w:style>
  <w:style w:type="paragraph" w:styleId="Footer">
    <w:name w:val="footer"/>
    <w:basedOn w:val="Normal"/>
    <w:link w:val="FooterChar"/>
    <w:uiPriority w:val="99"/>
    <w:unhideWhenUsed/>
    <w:rsid w:val="001E127B"/>
    <w:pPr>
      <w:tabs>
        <w:tab w:val="center" w:pos="4252"/>
        <w:tab w:val="right" w:pos="8504"/>
      </w:tabs>
      <w:spacing w:after="0" w:line="240" w:lineRule="auto"/>
    </w:pPr>
  </w:style>
  <w:style w:type="character" w:customStyle="1" w:styleId="FooterChar">
    <w:name w:val="Footer Char"/>
    <w:basedOn w:val="DefaultParagraphFont"/>
    <w:link w:val="Footer"/>
    <w:uiPriority w:val="99"/>
    <w:rsid w:val="001E1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7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1155</Words>
  <Characters>6587</Characters>
  <Application>Microsoft Macintosh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pililde</dc:creator>
  <cp:lastModifiedBy>Demian Fdez.</cp:lastModifiedBy>
  <cp:revision>5</cp:revision>
  <dcterms:created xsi:type="dcterms:W3CDTF">2013-12-01T22:04:00Z</dcterms:created>
  <dcterms:modified xsi:type="dcterms:W3CDTF">2014-01-16T13:06:00Z</dcterms:modified>
</cp:coreProperties>
</file>