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60081409"/>
        <w:docPartObj>
          <w:docPartGallery w:val="Cover Pages"/>
          <w:docPartUnique/>
        </w:docPartObj>
      </w:sdtPr>
      <w:sdtEndPr>
        <w:rPr>
          <w:rFonts w:asciiTheme="minorHAnsi" w:hAnsiTheme="minorHAnsi" w:cs="Verdana"/>
          <w:color w:val="595959" w:themeColor="text1" w:themeTint="A6"/>
        </w:rPr>
      </w:sdtEndPr>
      <w:sdtContent>
        <w:p w14:paraId="01B21AF9" w14:textId="00167FE2" w:rsidR="00D0194D" w:rsidRDefault="000F13FF">
          <w:r>
            <w:rPr>
              <w:rFonts w:asciiTheme="minorHAnsi" w:hAnsiTheme="minorHAnsi" w:cs="Verdana"/>
              <w:noProof/>
              <w:color w:val="595959" w:themeColor="text1" w:themeTint="A6"/>
              <w:lang w:val="en-US" w:eastAsia="en-US"/>
            </w:rPr>
            <mc:AlternateContent>
              <mc:Choice Requires="wps">
                <w:drawing>
                  <wp:anchor distT="0" distB="0" distL="114300" distR="114300" simplePos="0" relativeHeight="251668480" behindDoc="0" locked="0" layoutInCell="1" allowOverlap="1" wp14:anchorId="68B467F5" wp14:editId="671095DF">
                    <wp:simplePos x="0" y="0"/>
                    <wp:positionH relativeFrom="column">
                      <wp:posOffset>73660</wp:posOffset>
                    </wp:positionH>
                    <wp:positionV relativeFrom="paragraph">
                      <wp:posOffset>245745</wp:posOffset>
                    </wp:positionV>
                    <wp:extent cx="5943600" cy="605726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943600" cy="6057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67329D" w14:textId="77777777" w:rsidR="00C8279B" w:rsidRDefault="00351E49" w:rsidP="00351E49">
                                <w:pPr>
                                  <w:ind w:left="1416" w:firstLine="708"/>
                                  <w:rPr>
                                    <w:b/>
                                    <w:color w:val="ED7D31" w:themeColor="accent2"/>
                                    <w:sz w:val="40"/>
                                    <w:szCs w:val="28"/>
                                  </w:rPr>
                                </w:pPr>
                                <w:r w:rsidRPr="00351E49">
                                  <w:rPr>
                                    <w:b/>
                                    <w:color w:val="ED7D31" w:themeColor="accent2"/>
                                    <w:sz w:val="40"/>
                                    <w:szCs w:val="28"/>
                                  </w:rPr>
                                  <w:t xml:space="preserve">Informe de seguimiento </w:t>
                                </w:r>
                              </w:p>
                              <w:p w14:paraId="37B627D9" w14:textId="77777777" w:rsidR="00893B65" w:rsidRDefault="00893B65" w:rsidP="00C8279B">
                                <w:pPr>
                                  <w:ind w:left="1416" w:firstLine="708"/>
                                  <w:rPr>
                                    <w:b/>
                                    <w:color w:val="ED7D31" w:themeColor="accent2"/>
                                    <w:sz w:val="36"/>
                                    <w:szCs w:val="28"/>
                                  </w:rPr>
                                </w:pPr>
                              </w:p>
                              <w:p w14:paraId="6D9F53D0" w14:textId="5D694621" w:rsidR="00C8279B" w:rsidRPr="00C8279B" w:rsidRDefault="00C8279B" w:rsidP="000F13FF">
                                <w:pPr>
                                  <w:ind w:left="1416" w:firstLine="708"/>
                                  <w:rPr>
                                    <w:b/>
                                    <w:color w:val="ED7D31" w:themeColor="accent2"/>
                                    <w:sz w:val="36"/>
                                    <w:szCs w:val="28"/>
                                  </w:rPr>
                                </w:pPr>
                                <w:r w:rsidRPr="00351E49">
                                  <w:rPr>
                                    <w:b/>
                                    <w:color w:val="ED7D31" w:themeColor="accent2"/>
                                    <w:sz w:val="36"/>
                                    <w:szCs w:val="28"/>
                                  </w:rPr>
                                  <w:t>PROYECTO WIDOWS RIGHT’S.</w:t>
                                </w:r>
                              </w:p>
                              <w:p w14:paraId="28F16527" w14:textId="02527C1C" w:rsidR="00351E49" w:rsidRPr="00893B65" w:rsidRDefault="00893B65" w:rsidP="00C8279B">
                                <w:pPr>
                                  <w:ind w:left="1416"/>
                                  <w:rPr>
                                    <w:b/>
                                    <w:color w:val="ED7D31" w:themeColor="accent2"/>
                                    <w:sz w:val="36"/>
                                    <w:szCs w:val="36"/>
                                  </w:rPr>
                                </w:pPr>
                                <w:r>
                                  <w:rPr>
                                    <w:b/>
                                    <w:color w:val="ED7D31" w:themeColor="accent2"/>
                                    <w:sz w:val="36"/>
                                    <w:szCs w:val="36"/>
                                  </w:rPr>
                                  <w:t xml:space="preserve">   </w:t>
                                </w:r>
                                <w:r w:rsidR="000F13FF">
                                  <w:rPr>
                                    <w:b/>
                                    <w:color w:val="ED7D31" w:themeColor="accent2"/>
                                    <w:sz w:val="36"/>
                                    <w:szCs w:val="36"/>
                                  </w:rPr>
                                  <w:t xml:space="preserve">   </w:t>
                                </w:r>
                                <w:proofErr w:type="spellStart"/>
                                <w:r w:rsidR="00C8279B" w:rsidRPr="00893B65">
                                  <w:rPr>
                                    <w:b/>
                                    <w:color w:val="ED7D31" w:themeColor="accent2"/>
                                    <w:sz w:val="36"/>
                                    <w:szCs w:val="36"/>
                                  </w:rPr>
                                  <w:t>Vidhavakaje</w:t>
                                </w:r>
                                <w:proofErr w:type="spellEnd"/>
                                <w:r w:rsidR="00C8279B" w:rsidRPr="00893B65">
                                  <w:rPr>
                                    <w:b/>
                                    <w:color w:val="ED7D31" w:themeColor="accent2"/>
                                    <w:sz w:val="36"/>
                                    <w:szCs w:val="36"/>
                                  </w:rPr>
                                  <w:t xml:space="preserve"> </w:t>
                                </w:r>
                                <w:proofErr w:type="spellStart"/>
                                <w:r w:rsidR="00C8279B" w:rsidRPr="00893B65">
                                  <w:rPr>
                                    <w:b/>
                                    <w:color w:val="ED7D31" w:themeColor="accent2"/>
                                    <w:sz w:val="36"/>
                                    <w:szCs w:val="36"/>
                                  </w:rPr>
                                  <w:t>Avakasanna</w:t>
                                </w:r>
                                <w:proofErr w:type="spellEnd"/>
                                <w:r w:rsidR="00C8279B" w:rsidRPr="00893B65">
                                  <w:rPr>
                                    <w:b/>
                                    <w:color w:val="ED7D31" w:themeColor="accent2"/>
                                    <w:sz w:val="36"/>
                                    <w:szCs w:val="36"/>
                                  </w:rPr>
                                  <w:t xml:space="preserve"> </w:t>
                                </w:r>
                                <w:proofErr w:type="spellStart"/>
                                <w:r w:rsidR="00C8279B" w:rsidRPr="00893B65">
                                  <w:rPr>
                                    <w:b/>
                                    <w:color w:val="ED7D31" w:themeColor="accent2"/>
                                    <w:sz w:val="36"/>
                                    <w:szCs w:val="36"/>
                                  </w:rPr>
                                  <w:t>Kuttaya</w:t>
                                </w:r>
                                <w:proofErr w:type="spellEnd"/>
                              </w:p>
                              <w:p w14:paraId="4F6D854D" w14:textId="3F6F530B" w:rsidR="00C8279B" w:rsidRDefault="00C8279B" w:rsidP="00351E49">
                                <w:pPr>
                                  <w:ind w:left="1416" w:firstLine="708"/>
                                  <w:rPr>
                                    <w:b/>
                                    <w:color w:val="ED7D31" w:themeColor="accent2"/>
                                    <w:sz w:val="40"/>
                                    <w:szCs w:val="28"/>
                                  </w:rPr>
                                </w:pPr>
                              </w:p>
                              <w:p w14:paraId="4822367F" w14:textId="77777777" w:rsidR="000F13FF" w:rsidRDefault="000F13FF" w:rsidP="00351E49">
                                <w:pPr>
                                  <w:ind w:left="1416" w:firstLine="708"/>
                                  <w:rPr>
                                    <w:b/>
                                    <w:color w:val="ED7D31" w:themeColor="accent2"/>
                                    <w:sz w:val="40"/>
                                    <w:szCs w:val="28"/>
                                  </w:rPr>
                                </w:pPr>
                              </w:p>
                              <w:p w14:paraId="63918CF0" w14:textId="74DDC492" w:rsidR="000F13FF" w:rsidRDefault="000F13FF" w:rsidP="00351E49">
                                <w:pPr>
                                  <w:ind w:left="1416" w:firstLine="708"/>
                                  <w:rPr>
                                    <w:b/>
                                    <w:color w:val="ED7D31" w:themeColor="accent2"/>
                                    <w:sz w:val="40"/>
                                    <w:szCs w:val="28"/>
                                  </w:rPr>
                                </w:pPr>
                                <w:r>
                                  <w:rPr>
                                    <w:noProof/>
                                    <w:lang w:val="en-US" w:eastAsia="en-US"/>
                                  </w:rPr>
                                  <w:drawing>
                                    <wp:inline distT="0" distB="0" distL="0" distR="0" wp14:anchorId="7ACB1025" wp14:editId="17300D53">
                                      <wp:extent cx="3200400" cy="2528026"/>
                                      <wp:effectExtent l="0" t="0" r="0" b="12065"/>
                                      <wp:docPr id="24" name="0 Imagen" descr="IMG_9728.JPG"/>
                                      <wp:cNvGraphicFramePr/>
                                      <a:graphic xmlns:a="http://schemas.openxmlformats.org/drawingml/2006/main">
                                        <a:graphicData uri="http://schemas.openxmlformats.org/drawingml/2006/picture">
                                          <pic:pic xmlns:pic="http://schemas.openxmlformats.org/drawingml/2006/picture">
                                            <pic:nvPicPr>
                                              <pic:cNvPr id="1" name="0 Imagen" descr="IMG_9728.JPG"/>
                                              <pic:cNvPicPr/>
                                            </pic:nvPicPr>
                                            <pic:blipFill>
                                              <a:blip r:embed="rId8" cstate="print"/>
                                              <a:srcRect b="37771"/>
                                              <a:stretch>
                                                <a:fillRect/>
                                              </a:stretch>
                                            </pic:blipFill>
                                            <pic:spPr>
                                              <a:xfrm>
                                                <a:off x="0" y="0"/>
                                                <a:ext cx="3201361" cy="2528785"/>
                                              </a:xfrm>
                                              <a:prstGeom prst="rect">
                                                <a:avLst/>
                                              </a:prstGeom>
                                            </pic:spPr>
                                          </pic:pic>
                                        </a:graphicData>
                                      </a:graphic>
                                    </wp:inline>
                                  </w:drawing>
                                </w:r>
                              </w:p>
                              <w:p w14:paraId="2CD1B35A" w14:textId="77777777" w:rsidR="000F13FF" w:rsidRDefault="000F13FF" w:rsidP="00351E49">
                                <w:pPr>
                                  <w:ind w:left="1416" w:firstLine="708"/>
                                  <w:rPr>
                                    <w:b/>
                                    <w:color w:val="ED7D31" w:themeColor="accent2"/>
                                    <w:sz w:val="40"/>
                                    <w:szCs w:val="28"/>
                                  </w:rPr>
                                </w:pPr>
                              </w:p>
                              <w:p w14:paraId="3A4A1C08" w14:textId="77777777" w:rsidR="000F13FF" w:rsidRDefault="000F13FF" w:rsidP="00351E49">
                                <w:pPr>
                                  <w:ind w:left="1416" w:firstLine="708"/>
                                  <w:rPr>
                                    <w:b/>
                                    <w:color w:val="ED7D31" w:themeColor="accent2"/>
                                    <w:sz w:val="4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8B467F5" id="_x0000_t202" coordsize="21600,21600" o:spt="202" path="m0,0l0,21600,21600,21600,21600,0xe">
                    <v:stroke joinstyle="miter"/>
                    <v:path gradientshapeok="t" o:connecttype="rect"/>
                  </v:shapetype>
                  <v:shape id="Cuadro de texto 1" o:spid="_x0000_s1026" type="#_x0000_t202" style="position:absolute;margin-left:5.8pt;margin-top:19.35pt;width:468pt;height:476.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OWiXoCAABhBQAADgAAAGRycy9lMm9Eb2MueG1srFTBbtswDL0P2D8Iuq9OujRbjTpFlqLDgKIt&#10;lg49K7LUGJNETWJiZ18/SnbSrNulwy42RT5S5COpi8vOGrZVITbgKj4+GXGmnIS6cU8V//Zw/e4j&#10;ZxGFq4UBpyq+U5Ffzt6+uWh9qU5hDaZWgVEQF8vWV3yN6MuiiHKtrIgn4JUjo4ZgBdIxPBV1EC1F&#10;t6Y4HY2mRQuh9gGkipG0V72Rz3J8rZXEO62jQmYqTrlh/ob8XaVvMbsQ5VMQft3IIQ3xD1lY0Ti6&#10;9BDqSqBgm9D8Eco2MkAEjScSbAFaN1LlGqia8ehFNcu18CrXQuREf6Ap/r+w8nZ7H1hTU+84c8JS&#10;ixYbUQdgtWKoOgQ2TiS1PpaEXXpCY/cJuuQw6CMpU+2dDjb9qSpGdqJ7d6CYIjFJyrPzyfvpiEyS&#10;bNPR2YfT6VmKUzy7+xDxswLLklDxQD3M1IrtTcQeuoek2xxcN8aQXpTG/aagmL1G5UEYvFMlfcZZ&#10;wp1Rve9XpYmInHhS5BFUCxPYVtDwCCmVw1xzjkvohNJ092scB3xy7bN6jfPBI98MDg/OtnEQMksv&#10;0q6/71PWPZ6oPqo7idituqGTK6h31OAA/Z5EL68basKNiHgvAi0GNY6WHe/oow20FYdB4mwN4eff&#10;9AlP80pWzlpatIrHHxsRFGfmi6NJPh9PJmkz82FCA0GHcGxZHVvcxi6A2kHTStllMeHR7EUdwD7S&#10;mzBPt5JJOEl3Vxz34gL79ac3Rar5PINoF73AG7f0MoVO9KYRe+geRfDDHKZluIX9SoryxTj22OTp&#10;YL5B0E2e1URwz+pAPO1xnvbhzUkPxfE5o55fxtkvAAAA//8DAFBLAwQUAAYACAAAACEAxcDWEN0A&#10;AAAJAQAADwAAAGRycy9kb3ducmV2LnhtbEyPzU7DMBCE70i8g7VI3KjdUtImxKkqEFcQ/ZO4ufE2&#10;iRqvo9htwtuznOC2szOa/TZfja4VV+xD40nDdKJAIJXeNlRp2G3fHpYgQjRkTesJNXxjgFVxe5Ob&#10;zPqBPvG6iZXgEgqZ0VDH2GVShrJGZ8LEd0jsnXzvTGTZV9L2ZuBy18qZUol0piG+UJsOX2osz5uL&#10;07B/P30d5uqjenVP3eBHJcmlUuv7u3H9DCLiGP/C8IvP6FAw09FfyAbRsp4mnNTwuFyAYD+dL3hx&#10;5CGdJSCLXP7/oPgBAAD//wMAUEsBAi0AFAAGAAgAAAAhAOSZw8D7AAAA4QEAABMAAAAAAAAAAAAA&#10;AAAAAAAAAFtDb250ZW50X1R5cGVzXS54bWxQSwECLQAUAAYACAAAACEAI7Jq4dcAAACUAQAACwAA&#10;AAAAAAAAAAAAAAAsAQAAX3JlbHMvLnJlbHNQSwECLQAUAAYACAAAACEAVLOWiXoCAABhBQAADgAA&#10;AAAAAAAAAAAAAAAsAgAAZHJzL2Uyb0RvYy54bWxQSwECLQAUAAYACAAAACEAxcDWEN0AAAAJAQAA&#10;DwAAAAAAAAAAAAAAAADSBAAAZHJzL2Rvd25yZXYueG1sUEsFBgAAAAAEAAQA8wAAANwFAAAAAA==&#10;" filled="f" stroked="f">
                    <v:textbox>
                      <w:txbxContent>
                        <w:p w14:paraId="5F67329D" w14:textId="77777777" w:rsidR="00C8279B" w:rsidRDefault="00351E49" w:rsidP="00351E49">
                          <w:pPr>
                            <w:ind w:left="1416" w:firstLine="708"/>
                            <w:rPr>
                              <w:b/>
                              <w:color w:val="ED7D31" w:themeColor="accent2"/>
                              <w:sz w:val="40"/>
                              <w:szCs w:val="28"/>
                            </w:rPr>
                          </w:pPr>
                          <w:r w:rsidRPr="00351E49">
                            <w:rPr>
                              <w:b/>
                              <w:color w:val="ED7D31" w:themeColor="accent2"/>
                              <w:sz w:val="40"/>
                              <w:szCs w:val="28"/>
                            </w:rPr>
                            <w:t xml:space="preserve">Informe de seguimiento </w:t>
                          </w:r>
                        </w:p>
                        <w:p w14:paraId="37B627D9" w14:textId="77777777" w:rsidR="00893B65" w:rsidRDefault="00893B65" w:rsidP="00C8279B">
                          <w:pPr>
                            <w:ind w:left="1416" w:firstLine="708"/>
                            <w:rPr>
                              <w:b/>
                              <w:color w:val="ED7D31" w:themeColor="accent2"/>
                              <w:sz w:val="36"/>
                              <w:szCs w:val="28"/>
                            </w:rPr>
                          </w:pPr>
                        </w:p>
                        <w:p w14:paraId="6D9F53D0" w14:textId="5D694621" w:rsidR="00C8279B" w:rsidRPr="00C8279B" w:rsidRDefault="00C8279B" w:rsidP="000F13FF">
                          <w:pPr>
                            <w:ind w:left="1416" w:firstLine="708"/>
                            <w:rPr>
                              <w:b/>
                              <w:color w:val="ED7D31" w:themeColor="accent2"/>
                              <w:sz w:val="36"/>
                              <w:szCs w:val="28"/>
                            </w:rPr>
                          </w:pPr>
                          <w:r w:rsidRPr="00351E49">
                            <w:rPr>
                              <w:b/>
                              <w:color w:val="ED7D31" w:themeColor="accent2"/>
                              <w:sz w:val="36"/>
                              <w:szCs w:val="28"/>
                            </w:rPr>
                            <w:t>PROYECTO WIDOWS RIGHT’S.</w:t>
                          </w:r>
                        </w:p>
                        <w:p w14:paraId="28F16527" w14:textId="02527C1C" w:rsidR="00351E49" w:rsidRPr="00893B65" w:rsidRDefault="00893B65" w:rsidP="00C8279B">
                          <w:pPr>
                            <w:ind w:left="1416"/>
                            <w:rPr>
                              <w:b/>
                              <w:color w:val="ED7D31" w:themeColor="accent2"/>
                              <w:sz w:val="36"/>
                              <w:szCs w:val="36"/>
                            </w:rPr>
                          </w:pPr>
                          <w:r>
                            <w:rPr>
                              <w:b/>
                              <w:color w:val="ED7D31" w:themeColor="accent2"/>
                              <w:sz w:val="36"/>
                              <w:szCs w:val="36"/>
                            </w:rPr>
                            <w:t xml:space="preserve">   </w:t>
                          </w:r>
                          <w:r w:rsidR="000F13FF">
                            <w:rPr>
                              <w:b/>
                              <w:color w:val="ED7D31" w:themeColor="accent2"/>
                              <w:sz w:val="36"/>
                              <w:szCs w:val="36"/>
                            </w:rPr>
                            <w:t xml:space="preserve">   </w:t>
                          </w:r>
                          <w:r w:rsidR="00C8279B" w:rsidRPr="00893B65">
                            <w:rPr>
                              <w:b/>
                              <w:color w:val="ED7D31" w:themeColor="accent2"/>
                              <w:sz w:val="36"/>
                              <w:szCs w:val="36"/>
                            </w:rPr>
                            <w:t>Vidhavakaje Avakasanna Kuttaya</w:t>
                          </w:r>
                        </w:p>
                        <w:p w14:paraId="4F6D854D" w14:textId="3F6F530B" w:rsidR="00C8279B" w:rsidRDefault="00C8279B" w:rsidP="00351E49">
                          <w:pPr>
                            <w:ind w:left="1416" w:firstLine="708"/>
                            <w:rPr>
                              <w:b/>
                              <w:color w:val="ED7D31" w:themeColor="accent2"/>
                              <w:sz w:val="40"/>
                              <w:szCs w:val="28"/>
                            </w:rPr>
                          </w:pPr>
                        </w:p>
                        <w:p w14:paraId="4822367F" w14:textId="77777777" w:rsidR="000F13FF" w:rsidRDefault="000F13FF" w:rsidP="00351E49">
                          <w:pPr>
                            <w:ind w:left="1416" w:firstLine="708"/>
                            <w:rPr>
                              <w:b/>
                              <w:color w:val="ED7D31" w:themeColor="accent2"/>
                              <w:sz w:val="40"/>
                              <w:szCs w:val="28"/>
                            </w:rPr>
                          </w:pPr>
                        </w:p>
                        <w:p w14:paraId="63918CF0" w14:textId="74DDC492" w:rsidR="000F13FF" w:rsidRDefault="000F13FF" w:rsidP="00351E49">
                          <w:pPr>
                            <w:ind w:left="1416" w:firstLine="708"/>
                            <w:rPr>
                              <w:b/>
                              <w:color w:val="ED7D31" w:themeColor="accent2"/>
                              <w:sz w:val="40"/>
                              <w:szCs w:val="28"/>
                            </w:rPr>
                          </w:pPr>
                          <w:r>
                            <w:rPr>
                              <w:noProof/>
                              <w:lang w:val="es-ES_tradnl" w:eastAsia="es-ES_tradnl"/>
                            </w:rPr>
                            <w:drawing>
                              <wp:inline distT="0" distB="0" distL="0" distR="0" wp14:anchorId="7ACB1025" wp14:editId="17300D53">
                                <wp:extent cx="3200400" cy="2528026"/>
                                <wp:effectExtent l="0" t="0" r="0" b="12065"/>
                                <wp:docPr id="24" name="0 Imagen" descr="IMG_9728.JPG"/>
                                <wp:cNvGraphicFramePr/>
                                <a:graphic xmlns:a="http://schemas.openxmlformats.org/drawingml/2006/main">
                                  <a:graphicData uri="http://schemas.openxmlformats.org/drawingml/2006/picture">
                                    <pic:pic xmlns:pic="http://schemas.openxmlformats.org/drawingml/2006/picture">
                                      <pic:nvPicPr>
                                        <pic:cNvPr id="1" name="0 Imagen" descr="IMG_9728.JPG"/>
                                        <pic:cNvPicPr/>
                                      </pic:nvPicPr>
                                      <pic:blipFill>
                                        <a:blip r:embed="rId9" cstate="print"/>
                                        <a:srcRect b="37771"/>
                                        <a:stretch>
                                          <a:fillRect/>
                                        </a:stretch>
                                      </pic:blipFill>
                                      <pic:spPr>
                                        <a:xfrm>
                                          <a:off x="0" y="0"/>
                                          <a:ext cx="3201361" cy="2528785"/>
                                        </a:xfrm>
                                        <a:prstGeom prst="rect">
                                          <a:avLst/>
                                        </a:prstGeom>
                                      </pic:spPr>
                                    </pic:pic>
                                  </a:graphicData>
                                </a:graphic>
                              </wp:inline>
                            </w:drawing>
                          </w:r>
                        </w:p>
                        <w:p w14:paraId="2CD1B35A" w14:textId="77777777" w:rsidR="000F13FF" w:rsidRDefault="000F13FF" w:rsidP="00351E49">
                          <w:pPr>
                            <w:ind w:left="1416" w:firstLine="708"/>
                            <w:rPr>
                              <w:b/>
                              <w:color w:val="ED7D31" w:themeColor="accent2"/>
                              <w:sz w:val="40"/>
                              <w:szCs w:val="28"/>
                            </w:rPr>
                          </w:pPr>
                        </w:p>
                        <w:p w14:paraId="3A4A1C08" w14:textId="77777777" w:rsidR="000F13FF" w:rsidRDefault="000F13FF" w:rsidP="00351E49">
                          <w:pPr>
                            <w:ind w:left="1416" w:firstLine="708"/>
                            <w:rPr>
                              <w:b/>
                              <w:color w:val="ED7D31" w:themeColor="accent2"/>
                              <w:sz w:val="40"/>
                              <w:szCs w:val="28"/>
                            </w:rPr>
                          </w:pPr>
                        </w:p>
                      </w:txbxContent>
                    </v:textbox>
                    <w10:wrap type="square"/>
                  </v:shape>
                </w:pict>
              </mc:Fallback>
            </mc:AlternateContent>
          </w:r>
        </w:p>
        <w:p w14:paraId="28C17436" w14:textId="3BC49860" w:rsidR="00D0194D" w:rsidRDefault="00B944F4">
          <w:pPr>
            <w:spacing w:after="0"/>
            <w:rPr>
              <w:rFonts w:asciiTheme="minorHAnsi" w:hAnsiTheme="minorHAnsi" w:cs="Verdana"/>
              <w:color w:val="595959" w:themeColor="text1" w:themeTint="A6"/>
            </w:rPr>
          </w:pPr>
          <w:r>
            <w:rPr>
              <w:rFonts w:asciiTheme="minorHAnsi" w:hAnsiTheme="minorHAnsi" w:cs="Verdana"/>
              <w:noProof/>
              <w:color w:val="595959" w:themeColor="text1" w:themeTint="A6"/>
              <w:lang w:val="en-US" w:eastAsia="en-US"/>
            </w:rPr>
            <mc:AlternateContent>
              <mc:Choice Requires="wps">
                <w:drawing>
                  <wp:anchor distT="0" distB="0" distL="114300" distR="114300" simplePos="0" relativeHeight="251670528" behindDoc="0" locked="0" layoutInCell="1" allowOverlap="1" wp14:anchorId="19F87ABD" wp14:editId="6C89586F">
                    <wp:simplePos x="0" y="0"/>
                    <wp:positionH relativeFrom="column">
                      <wp:posOffset>2289175</wp:posOffset>
                    </wp:positionH>
                    <wp:positionV relativeFrom="paragraph">
                      <wp:posOffset>6567170</wp:posOffset>
                    </wp:positionV>
                    <wp:extent cx="3958590" cy="9144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395859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45B7E5" w14:textId="77777777" w:rsidR="00B944F4" w:rsidRPr="00B944F4" w:rsidRDefault="00B944F4">
                                <w:pPr>
                                  <w:rPr>
                                    <w:b/>
                                    <w:color w:val="ED7D31" w:themeColor="accent2"/>
                                    <w:sz w:val="28"/>
                                  </w:rPr>
                                </w:pPr>
                                <w:proofErr w:type="spellStart"/>
                                <w:r w:rsidRPr="00B944F4">
                                  <w:rPr>
                                    <w:b/>
                                    <w:color w:val="ED7D31" w:themeColor="accent2"/>
                                    <w:sz w:val="28"/>
                                  </w:rPr>
                                  <w:t>Neyyar</w:t>
                                </w:r>
                                <w:proofErr w:type="spellEnd"/>
                                <w:r w:rsidRPr="00B944F4">
                                  <w:rPr>
                                    <w:b/>
                                    <w:color w:val="ED7D31" w:themeColor="accent2"/>
                                    <w:sz w:val="28"/>
                                  </w:rPr>
                                  <w:t xml:space="preserve"> </w:t>
                                </w:r>
                                <w:proofErr w:type="spellStart"/>
                                <w:r w:rsidRPr="00B944F4">
                                  <w:rPr>
                                    <w:b/>
                                    <w:color w:val="ED7D31" w:themeColor="accent2"/>
                                    <w:sz w:val="28"/>
                                  </w:rPr>
                                  <w:t>Damm</w:t>
                                </w:r>
                                <w:proofErr w:type="spellEnd"/>
                                <w:r w:rsidRPr="00B944F4">
                                  <w:rPr>
                                    <w:b/>
                                    <w:color w:val="ED7D31" w:themeColor="accent2"/>
                                    <w:sz w:val="28"/>
                                  </w:rPr>
                                  <w:t>. Kerala. India</w:t>
                                </w:r>
                              </w:p>
                              <w:p w14:paraId="30ACCFB1" w14:textId="77777777" w:rsidR="00B944F4" w:rsidRPr="00B944F4" w:rsidRDefault="00B944F4">
                                <w:pPr>
                                  <w:rPr>
                                    <w:b/>
                                    <w:color w:val="ED7D31" w:themeColor="accent2"/>
                                    <w:sz w:val="28"/>
                                  </w:rPr>
                                </w:pPr>
                                <w:r w:rsidRPr="00B944F4">
                                  <w:rPr>
                                    <w:b/>
                                    <w:color w:val="ED7D31" w:themeColor="accent2"/>
                                    <w:sz w:val="28"/>
                                  </w:rPr>
                                  <w:t>Noviembre 2017</w:t>
                                </w:r>
                                <w:r>
                                  <w:rPr>
                                    <w:b/>
                                    <w:color w:val="ED7D31" w:themeColor="accent2"/>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9F87ABD" id="Cuadro de texto 11" o:spid="_x0000_s1027" type="#_x0000_t202" style="position:absolute;margin-left:180.25pt;margin-top:517.1pt;width:311.7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X5PXsCAABpBQAADgAAAGRycy9lMm9Eb2MueG1srFRbT9swFH6ftP9g+X2kZbDRihR1RUyTEKDB&#10;xLPr2DSa4+PZbpPu1++zk5aO7YVpL87JOd+5X84vusawjfKhJlvy8dGIM2UlVbV9Kvm3h6t3Z5yF&#10;KGwlDFlV8q0K/GL29s1566bqmFZkKuUZjNgwbV3JVzG6aVEEuVKNCEfklIVQk29ExK9/KiovWlhv&#10;THE8Gn0oWvKV8yRVCOBe9kI+y/a1VjLeah1UZKbkiC3m1+d3md5idi6mT164VS2HMMQ/RNGI2sLp&#10;3tSliIKtff2HqaaWngLpeCSpKUjrWqqcA7IZj15kc78STuVcUJzg9mUK/8+svNnceVZX6N2YMysa&#10;9GixFpUnVikWVReJQYIytS5Mgb53wMfuE3VQ2fEDmCn7TvsmfZEXgxwF3+6LDFNMgvl+cnp2OoFI&#10;QjYZn5yMcheKZ23nQ/ysqGGJKLlHE3NtxeY6REQC6A6SnFm6qo3JjTT2NwaAPUflSRi0UyJ9wJmK&#10;W6OSlrFflUYlctyJkWdQLYxnG4HpEVIqG3PK2S7QCaXh+zWKAz6p9lG9RnmvkT2TjXvlprbkc5Ve&#10;hF1934Wsezzqd5B3ImO37PoR2PVzSdUWbfbU70tw8qpGL65FiHfCY0HQPix9vMWjDbUlp4HibEX+&#10;59/4CY+5hZSzFgtX8vBjLbzizHyxmOg8CtjQ/HNy+vEYPvyhZHkosetmQegKhhbRZTLho9mR2lPz&#10;iNswT14hElbCd8njjlzE/gzgtkg1n2cQdtKJeG3vnUymU5XTpD10j8K7YRzTTtzQbjXF9MVU9tik&#10;aWm+jqTrPLKpzn1Vh/pjn/MkD7cnHYzD/4x6vpCzXwAAAP//AwBQSwMEFAAGAAgAAAAhACWPog3g&#10;AAAADQEAAA8AAABkcnMvZG93bnJldi54bWxMj01PwzAMhu9I/IfISNxYsnYbbWk6IRBX0MaHxC1r&#10;vLaicaomW8u/x5zgaL+PXj8ut7PrxRnH0HnSsFwoEEi1tx01Gt5en24yECEasqb3hBq+McC2urwo&#10;TWH9RDs872MjuIRCYTS0MQ6FlKFu0Zmw8AMSZ0c/OhN5HBtpRzNxuetlotRGOtMRX2jNgA8t1l/7&#10;k9Pw/nz8/Fipl+bRrYfJz0qSy6XW11fz/R2IiHP8g+FXn9WhYqeDP5ENoteQbtSaUQ5UukpAMJJn&#10;aQ7iwKvlbZaArEr5/4vqBwAA//8DAFBLAQItABQABgAIAAAAIQDkmcPA+wAAAOEBAAATAAAAAAAA&#10;AAAAAAAAAAAAAABbQ29udGVudF9UeXBlc10ueG1sUEsBAi0AFAAGAAgAAAAhACOyauHXAAAAlAEA&#10;AAsAAAAAAAAAAAAAAAAALAEAAF9yZWxzLy5yZWxzUEsBAi0AFAAGAAgAAAAhAOwF+T17AgAAaQUA&#10;AA4AAAAAAAAAAAAAAAAALAIAAGRycy9lMm9Eb2MueG1sUEsBAi0AFAAGAAgAAAAhACWPog3gAAAA&#10;DQEAAA8AAAAAAAAAAAAAAAAA0wQAAGRycy9kb3ducmV2LnhtbFBLBQYAAAAABAAEAPMAAADgBQAA&#10;AAA=&#10;" filled="f" stroked="f">
                    <v:textbox>
                      <w:txbxContent>
                        <w:p w14:paraId="7F45B7E5" w14:textId="77777777" w:rsidR="00B944F4" w:rsidRPr="00B944F4" w:rsidRDefault="00B944F4">
                          <w:pPr>
                            <w:rPr>
                              <w:b/>
                              <w:color w:val="ED7D31" w:themeColor="accent2"/>
                              <w:sz w:val="28"/>
                            </w:rPr>
                          </w:pPr>
                          <w:r w:rsidRPr="00B944F4">
                            <w:rPr>
                              <w:b/>
                              <w:color w:val="ED7D31" w:themeColor="accent2"/>
                              <w:sz w:val="28"/>
                            </w:rPr>
                            <w:t>Neyyar Damm. Kerala. India</w:t>
                          </w:r>
                        </w:p>
                        <w:p w14:paraId="30ACCFB1" w14:textId="77777777" w:rsidR="00B944F4" w:rsidRPr="00B944F4" w:rsidRDefault="00B944F4">
                          <w:pPr>
                            <w:rPr>
                              <w:b/>
                              <w:color w:val="ED7D31" w:themeColor="accent2"/>
                              <w:sz w:val="28"/>
                            </w:rPr>
                          </w:pPr>
                          <w:r w:rsidRPr="00B944F4">
                            <w:rPr>
                              <w:b/>
                              <w:color w:val="ED7D31" w:themeColor="accent2"/>
                              <w:sz w:val="28"/>
                            </w:rPr>
                            <w:t>Noviembre 2017</w:t>
                          </w:r>
                          <w:r>
                            <w:rPr>
                              <w:b/>
                              <w:color w:val="ED7D31" w:themeColor="accent2"/>
                              <w:sz w:val="28"/>
                            </w:rPr>
                            <w:t>.</w:t>
                          </w:r>
                        </w:p>
                      </w:txbxContent>
                    </v:textbox>
                    <w10:wrap type="square"/>
                  </v:shape>
                </w:pict>
              </mc:Fallback>
            </mc:AlternateContent>
          </w:r>
          <w:r>
            <w:rPr>
              <w:rFonts w:asciiTheme="minorHAnsi" w:hAnsiTheme="minorHAnsi" w:cs="Verdana"/>
              <w:noProof/>
              <w:color w:val="595959" w:themeColor="text1" w:themeTint="A6"/>
              <w:lang w:val="en-US" w:eastAsia="en-US"/>
            </w:rPr>
            <mc:AlternateContent>
              <mc:Choice Requires="wps">
                <w:drawing>
                  <wp:anchor distT="0" distB="0" distL="114300" distR="114300" simplePos="0" relativeHeight="251669504" behindDoc="0" locked="0" layoutInCell="1" allowOverlap="1" wp14:anchorId="6C1287DE" wp14:editId="1DF33F12">
                    <wp:simplePos x="0" y="0"/>
                    <wp:positionH relativeFrom="column">
                      <wp:posOffset>1901190</wp:posOffset>
                    </wp:positionH>
                    <wp:positionV relativeFrom="paragraph">
                      <wp:posOffset>6112510</wp:posOffset>
                    </wp:positionV>
                    <wp:extent cx="3886200" cy="911225"/>
                    <wp:effectExtent l="0" t="0" r="0" b="3175"/>
                    <wp:wrapSquare wrapText="bothSides"/>
                    <wp:docPr id="5" name="Cuadro de texto 5"/>
                    <wp:cNvGraphicFramePr/>
                    <a:graphic xmlns:a="http://schemas.openxmlformats.org/drawingml/2006/main">
                      <a:graphicData uri="http://schemas.microsoft.com/office/word/2010/wordprocessingShape">
                        <wps:wsp>
                          <wps:cNvSpPr txBox="1"/>
                          <wps:spPr>
                            <a:xfrm>
                              <a:off x="0" y="0"/>
                              <a:ext cx="3886200" cy="911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FAC3D" w14:textId="77777777" w:rsidR="00B944F4" w:rsidRDefault="00B944F4"/>
                              <w:p w14:paraId="7BDF5488" w14:textId="77777777" w:rsidR="00B944F4" w:rsidRDefault="00B944F4"/>
                              <w:p w14:paraId="41BAE456" w14:textId="77777777" w:rsidR="00B944F4" w:rsidRDefault="00B944F4"/>
                              <w:p w14:paraId="39D685B1" w14:textId="77777777" w:rsidR="00B944F4" w:rsidRDefault="00B944F4"/>
                              <w:p w14:paraId="75D3B7F5" w14:textId="77777777" w:rsidR="00B944F4" w:rsidRDefault="00B944F4"/>
                              <w:p w14:paraId="564517FB" w14:textId="77777777" w:rsidR="00B944F4" w:rsidRDefault="00B944F4"/>
                              <w:p w14:paraId="33B5DA44" w14:textId="77777777" w:rsidR="00B944F4" w:rsidRDefault="00B944F4"/>
                              <w:p w14:paraId="628333A0" w14:textId="77777777" w:rsidR="00B944F4" w:rsidRDefault="00B94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C1287DE" id="Cuadro de texto 5" o:spid="_x0000_s1028" type="#_x0000_t202" style="position:absolute;margin-left:149.7pt;margin-top:481.3pt;width:306pt;height:71.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Anen0CAABnBQAADgAAAGRycy9lMm9Eb2MueG1srFTdT9swEH+ftP/B8vtI2wErFSnqipgmIUCD&#10;iWfXsWk02+ed3SbdX8/ZSUrH9sK0l+R897vvj/OL1hq2VRhqcCUfH404U05CVbunkn9/uPow5SxE&#10;4SphwKmS71TgF/P3784bP1MTWIOpFDIy4sKs8SVfx+hnRRHkWlkRjsArR0INaEWkJz4VFYqGrFtT&#10;TEaj06IBrDyCVCEQ97IT8nm2r7WS8VbroCIzJafYYv5i/q7St5ifi9kTCr+uZR+G+IcorKgdOd2b&#10;uhRRsA3Wf5iytUQIoOORBFuA1rVUOQfKZjx6lc39WniVc6HiBL8vU/h/ZuXN9g5ZXZX8hDMnLLVo&#10;uREVAqsUi6qNwE5SkRofZoS994SO7WdoqdkDPxAz5d5qtOlPWTGSU7l3+xKTJSaJ+XE6PaW+cSZJ&#10;djYeTybZfPGi7THELwosS0TJkVqYKyu21yFSJAQdIMmZg6vamNxG435jELDjqDwHvXZKpAs4U3Fn&#10;VNIy7pvSVIccd2LkCVRLg2wraHaElMrFnHK2S+iE0uT7LYo9Pql2Ub1Fea+RPYOLe2VbO8BcpVdh&#10;Vz+GkHWHp/od5J3I2K7aPACToZ8rqHbUZoRuW4KXVzX14lqEeCeQ1oPaRysfb+mjDTQlh57ibA34&#10;62/8hKepJSlnDa1bycPPjUDFmfnqaJ7PxsfHaT/z4/jk04QeeChZHUrcxi6BujKm4+JlJhM+moHU&#10;CPaRLsMieSWRcJJ8lzwO5DJ2R4Aui1SLRQbRRnoRr929l8l0qnKatIf2UaDvxzGtxA0Miylmr6ay&#10;wyZNB4tNBF3nkU117qra15+2OU9yf3nSuTh8Z9TLfZw/AwAA//8DAFBLAwQUAAYACAAAACEAaeJv&#10;Nt8AAAAMAQAADwAAAGRycy9kb3ducmV2LnhtbEyPTU/DMAyG70j8h8hI3FjSalSkazohEFcQ40Pi&#10;ljVeW61xqiZby7/HnOBo+9Hr5622ix/EGafYBzKQrRQIpCa4nloD729PN3cgYrLk7BAIDXxjhG19&#10;eVHZ0oWZXvG8S63gEIqlNdClNJZSxqZDb+MqjEh8O4TJ28Tj1Eo32ZnD/SBzpQrpbU/8obMjPnTY&#10;HHcnb+Dj+fD1uVYv7aO/HeewKEleS2Our5b7DYiES/qD4Vef1aFmp304kYtiMJBrvWbUgC7yAgQT&#10;Ost4s2c0U0UGsq7k/xL1DwAAAP//AwBQSwECLQAUAAYACAAAACEA5JnDwPsAAADhAQAAEwAAAAAA&#10;AAAAAAAAAAAAAAAAW0NvbnRlbnRfVHlwZXNdLnhtbFBLAQItABQABgAIAAAAIQAjsmrh1wAAAJQB&#10;AAALAAAAAAAAAAAAAAAAACwBAABfcmVscy8ucmVsc1BLAQItABQABgAIAAAAIQBfgCd6fQIAAGcF&#10;AAAOAAAAAAAAAAAAAAAAACwCAABkcnMvZTJvRG9jLnhtbFBLAQItABQABgAIAAAAIQBp4m823wAA&#10;AAwBAAAPAAAAAAAAAAAAAAAAANUEAABkcnMvZG93bnJldi54bWxQSwUGAAAAAAQABADzAAAA4QUA&#10;AAAA&#10;" filled="f" stroked="f">
                    <v:textbox>
                      <w:txbxContent>
                        <w:p w14:paraId="0CDFAC3D" w14:textId="77777777" w:rsidR="00B944F4" w:rsidRDefault="00B944F4"/>
                        <w:p w14:paraId="7BDF5488" w14:textId="77777777" w:rsidR="00B944F4" w:rsidRDefault="00B944F4"/>
                        <w:p w14:paraId="41BAE456" w14:textId="77777777" w:rsidR="00B944F4" w:rsidRDefault="00B944F4"/>
                        <w:p w14:paraId="39D685B1" w14:textId="77777777" w:rsidR="00B944F4" w:rsidRDefault="00B944F4"/>
                        <w:p w14:paraId="75D3B7F5" w14:textId="77777777" w:rsidR="00B944F4" w:rsidRDefault="00B944F4"/>
                        <w:p w14:paraId="564517FB" w14:textId="77777777" w:rsidR="00B944F4" w:rsidRDefault="00B944F4"/>
                        <w:p w14:paraId="33B5DA44" w14:textId="77777777" w:rsidR="00B944F4" w:rsidRDefault="00B944F4"/>
                        <w:p w14:paraId="628333A0" w14:textId="77777777" w:rsidR="00B944F4" w:rsidRDefault="00B944F4"/>
                      </w:txbxContent>
                    </v:textbox>
                    <w10:wrap type="square"/>
                  </v:shape>
                </w:pict>
              </mc:Fallback>
            </mc:AlternateContent>
          </w:r>
          <w:r w:rsidR="00D0194D">
            <w:rPr>
              <w:rFonts w:asciiTheme="minorHAnsi" w:hAnsiTheme="minorHAnsi" w:cs="Verdana"/>
              <w:color w:val="595959" w:themeColor="text1" w:themeTint="A6"/>
            </w:rPr>
            <w:br w:type="page"/>
          </w:r>
        </w:p>
      </w:sdtContent>
    </w:sdt>
    <w:p w14:paraId="2094067A" w14:textId="77777777" w:rsidR="00032535" w:rsidRPr="00F43E61" w:rsidRDefault="00032535" w:rsidP="00032535">
      <w:pPr>
        <w:spacing w:line="276" w:lineRule="auto"/>
        <w:jc w:val="both"/>
        <w:rPr>
          <w:rFonts w:asciiTheme="minorHAnsi" w:hAnsiTheme="minorHAnsi" w:cs="Verdana"/>
          <w:color w:val="595959" w:themeColor="text1" w:themeTint="A6"/>
        </w:rPr>
      </w:pPr>
    </w:p>
    <w:p w14:paraId="69C92C0B" w14:textId="77777777" w:rsidR="00032535" w:rsidRPr="005C2A00" w:rsidRDefault="00032535" w:rsidP="00032535">
      <w:pPr>
        <w:spacing w:line="276" w:lineRule="auto"/>
        <w:jc w:val="both"/>
        <w:rPr>
          <w:rFonts w:asciiTheme="minorHAnsi" w:hAnsiTheme="minorHAnsi" w:cs="Verdana"/>
          <w:b/>
          <w:color w:val="ED7D31" w:themeColor="accent2"/>
          <w:sz w:val="36"/>
        </w:rPr>
      </w:pPr>
      <w:r w:rsidRPr="005C2A00">
        <w:rPr>
          <w:rFonts w:asciiTheme="minorHAnsi" w:hAnsiTheme="minorHAnsi" w:cs="Verdana"/>
          <w:b/>
          <w:color w:val="ED7D31" w:themeColor="accent2"/>
          <w:sz w:val="36"/>
        </w:rPr>
        <w:t>Informe de seguimiento</w:t>
      </w:r>
    </w:p>
    <w:p w14:paraId="65AB84E6" w14:textId="77777777" w:rsidR="00032535" w:rsidRPr="00F43E61"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Este informe de seguimiento lo estructuraremos de acuerdo a unas consideraciones transversales relativas a la eficacia del Programa (es decir, en qué medida estamos consiguiendo los objetivos que se pretenden); y, en segundo lugar, las cuestiones relativas a la perspectiva de género y a la gestión económica. </w:t>
      </w:r>
    </w:p>
    <w:p w14:paraId="001662C5" w14:textId="77777777" w:rsidR="00032535" w:rsidRPr="00F43E61" w:rsidRDefault="00032535" w:rsidP="00032535">
      <w:pPr>
        <w:spacing w:line="276" w:lineRule="auto"/>
        <w:jc w:val="both"/>
        <w:rPr>
          <w:rFonts w:asciiTheme="minorHAnsi" w:hAnsiTheme="minorHAnsi" w:cs="Verdana"/>
          <w:b/>
          <w:color w:val="595959" w:themeColor="text1" w:themeTint="A6"/>
        </w:rPr>
      </w:pPr>
      <w:r w:rsidRPr="005C2A00">
        <w:rPr>
          <w:rFonts w:asciiTheme="minorHAnsi" w:hAnsiTheme="minorHAnsi" w:cs="Verdana"/>
          <w:b/>
          <w:color w:val="ED7D31" w:themeColor="accent2"/>
          <w:sz w:val="28"/>
        </w:rPr>
        <w:t>Eficacia</w:t>
      </w:r>
    </w:p>
    <w:p w14:paraId="7131AE63" w14:textId="59058CA9" w:rsidR="00C8279B"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Desde el punto de vista de la eficacia, es importante señalar, en primer lugar, que existen algunas dificultades debidas a la p</w:t>
      </w:r>
      <w:r w:rsidR="00C8279B">
        <w:rPr>
          <w:rFonts w:asciiTheme="minorHAnsi" w:hAnsiTheme="minorHAnsi" w:cs="Verdana"/>
          <w:color w:val="595959" w:themeColor="text1" w:themeTint="A6"/>
        </w:rPr>
        <w:t>ropia lógica de la intervención</w:t>
      </w:r>
      <w:r w:rsidRPr="00F43E61">
        <w:rPr>
          <w:rFonts w:asciiTheme="minorHAnsi" w:hAnsiTheme="minorHAnsi" w:cs="Verdana"/>
          <w:color w:val="595959" w:themeColor="text1" w:themeTint="A6"/>
        </w:rPr>
        <w:t xml:space="preserve"> que requieren cierta amplitud y flexibi</w:t>
      </w:r>
      <w:r w:rsidR="00C8279B">
        <w:rPr>
          <w:rFonts w:asciiTheme="minorHAnsi" w:hAnsiTheme="minorHAnsi" w:cs="Verdana"/>
          <w:color w:val="595959" w:themeColor="text1" w:themeTint="A6"/>
        </w:rPr>
        <w:t>lidad en el diseño del Proyecto</w:t>
      </w:r>
      <w:r w:rsidRPr="00F43E61">
        <w:rPr>
          <w:rFonts w:asciiTheme="minorHAnsi" w:hAnsiTheme="minorHAnsi" w:cs="Verdana"/>
          <w:color w:val="595959" w:themeColor="text1" w:themeTint="A6"/>
        </w:rPr>
        <w:t xml:space="preserve"> para que la intervención siga dando respuesta a las dificultades y a las necesidades que se identifican en el trabajo diario, como por ejemplo</w:t>
      </w:r>
      <w:r w:rsidR="00C8279B">
        <w:rPr>
          <w:rFonts w:asciiTheme="minorHAnsi" w:hAnsiTheme="minorHAnsi" w:cs="Verdana"/>
          <w:color w:val="595959" w:themeColor="text1" w:themeTint="A6"/>
        </w:rPr>
        <w:t>,</w:t>
      </w:r>
      <w:r w:rsidRPr="00F43E61">
        <w:rPr>
          <w:rFonts w:asciiTheme="minorHAnsi" w:hAnsiTheme="minorHAnsi" w:cs="Verdana"/>
          <w:color w:val="595959" w:themeColor="text1" w:themeTint="A6"/>
        </w:rPr>
        <w:t xml:space="preserve"> el hecho de que no se construyeran o seleccionaran, a priori, indicadores y criterios concretos vinculados a cada uno de los res</w:t>
      </w:r>
      <w:r w:rsidR="00C8279B">
        <w:rPr>
          <w:rFonts w:asciiTheme="minorHAnsi" w:hAnsiTheme="minorHAnsi" w:cs="Verdana"/>
          <w:color w:val="595959" w:themeColor="text1" w:themeTint="A6"/>
        </w:rPr>
        <w:t>ultados esperados del proyecto.</w:t>
      </w:r>
    </w:p>
    <w:p w14:paraId="75D7D2AA" w14:textId="26BE36E2" w:rsidR="00032535" w:rsidRPr="00F43E61"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Algunas </w:t>
      </w:r>
      <w:r w:rsidR="00C8279B">
        <w:rPr>
          <w:rFonts w:asciiTheme="minorHAnsi" w:hAnsiTheme="minorHAnsi" w:cs="Verdana"/>
          <w:color w:val="595959" w:themeColor="text1" w:themeTint="A6"/>
        </w:rPr>
        <w:t xml:space="preserve">necesidades </w:t>
      </w:r>
      <w:r w:rsidRPr="00F43E61">
        <w:rPr>
          <w:rFonts w:asciiTheme="minorHAnsi" w:hAnsiTheme="minorHAnsi" w:cs="Verdana"/>
          <w:color w:val="595959" w:themeColor="text1" w:themeTint="A6"/>
        </w:rPr>
        <w:t xml:space="preserve">que se han identificado han sido, entre otras, la necesidad de más formación </w:t>
      </w:r>
      <w:r w:rsidR="00C8279B">
        <w:rPr>
          <w:rFonts w:asciiTheme="minorHAnsi" w:hAnsiTheme="minorHAnsi" w:cs="Verdana"/>
          <w:color w:val="595959" w:themeColor="text1" w:themeTint="A6"/>
        </w:rPr>
        <w:t xml:space="preserve">específica </w:t>
      </w:r>
      <w:r w:rsidRPr="00F43E61">
        <w:rPr>
          <w:rFonts w:asciiTheme="minorHAnsi" w:hAnsiTheme="minorHAnsi" w:cs="Verdana"/>
          <w:color w:val="595959" w:themeColor="text1" w:themeTint="A6"/>
        </w:rPr>
        <w:t xml:space="preserve">para el grupo de mujeres beneficiarias y de una formación </w:t>
      </w:r>
      <w:r w:rsidR="00C8279B">
        <w:rPr>
          <w:rFonts w:asciiTheme="minorHAnsi" w:hAnsiTheme="minorHAnsi" w:cs="Verdana"/>
          <w:color w:val="595959" w:themeColor="text1" w:themeTint="A6"/>
        </w:rPr>
        <w:t xml:space="preserve">también </w:t>
      </w:r>
      <w:r w:rsidRPr="00F43E61">
        <w:rPr>
          <w:rFonts w:asciiTheme="minorHAnsi" w:hAnsiTheme="minorHAnsi" w:cs="Verdana"/>
          <w:color w:val="595959" w:themeColor="text1" w:themeTint="A6"/>
        </w:rPr>
        <w:t xml:space="preserve">específica </w:t>
      </w:r>
      <w:r w:rsidR="00893B65">
        <w:rPr>
          <w:rFonts w:asciiTheme="minorHAnsi" w:hAnsiTheme="minorHAnsi" w:cs="Verdana"/>
          <w:color w:val="595959" w:themeColor="text1" w:themeTint="A6"/>
        </w:rPr>
        <w:t xml:space="preserve">en materia </w:t>
      </w:r>
      <w:r w:rsidR="00C8279B">
        <w:rPr>
          <w:rFonts w:asciiTheme="minorHAnsi" w:hAnsiTheme="minorHAnsi" w:cs="Verdana"/>
          <w:color w:val="595959" w:themeColor="text1" w:themeTint="A6"/>
        </w:rPr>
        <w:t xml:space="preserve">de </w:t>
      </w:r>
      <w:r w:rsidR="000F13FF">
        <w:rPr>
          <w:rFonts w:asciiTheme="minorHAnsi" w:hAnsiTheme="minorHAnsi" w:cs="Verdana"/>
          <w:color w:val="595959" w:themeColor="text1" w:themeTint="A6"/>
        </w:rPr>
        <w:t>gestión de</w:t>
      </w:r>
      <w:r w:rsidR="00893B65">
        <w:rPr>
          <w:rFonts w:asciiTheme="minorHAnsi" w:hAnsiTheme="minorHAnsi" w:cs="Verdana"/>
          <w:color w:val="595959" w:themeColor="text1" w:themeTint="A6"/>
        </w:rPr>
        <w:t xml:space="preserve"> proyecto</w:t>
      </w:r>
      <w:r w:rsidRPr="00F43E61">
        <w:rPr>
          <w:rFonts w:asciiTheme="minorHAnsi" w:hAnsiTheme="minorHAnsi" w:cs="Verdana"/>
          <w:color w:val="595959" w:themeColor="text1" w:themeTint="A6"/>
        </w:rPr>
        <w:t xml:space="preserve">. </w:t>
      </w:r>
    </w:p>
    <w:p w14:paraId="73B9BF50" w14:textId="77777777" w:rsidR="00032535" w:rsidRPr="00F43E61" w:rsidRDefault="00032535" w:rsidP="00032535">
      <w:pPr>
        <w:spacing w:line="276" w:lineRule="auto"/>
        <w:jc w:val="both"/>
        <w:rPr>
          <w:rFonts w:asciiTheme="minorHAnsi" w:hAnsiTheme="minorHAnsi" w:cs="Verdana"/>
          <w:b/>
          <w:color w:val="595959" w:themeColor="text1" w:themeTint="A6"/>
        </w:rPr>
      </w:pPr>
      <w:r w:rsidRPr="005C2A00">
        <w:rPr>
          <w:rFonts w:asciiTheme="minorHAnsi" w:hAnsiTheme="minorHAnsi" w:cs="Verdana"/>
          <w:b/>
          <w:color w:val="ED7D31" w:themeColor="accent2"/>
          <w:sz w:val="28"/>
        </w:rPr>
        <w:t xml:space="preserve">Empoderamiento de las mujeres viudas: </w:t>
      </w:r>
    </w:p>
    <w:p w14:paraId="37ED5BC5" w14:textId="77777777" w:rsidR="00032535" w:rsidRPr="00F43E61" w:rsidRDefault="00032535" w:rsidP="00032535">
      <w:pPr>
        <w:spacing w:after="0"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El proyecto busca el empoderamiento de las mujeres viudas, para que éstas sean competentes en los distintos aspectos culturales, económicos, familiares, e individuales. El empoderamiento es una cuestión estructural que afecta directamente al diseño de la estrategia de intervención y a la toma de decisiones respecto a la misma, que en nuestro caso y debido al contexto cultural muy tradicional en cuanto a las normas dictadas por la sociedad hacia la viudedad hace que sea especialmente difícil. </w:t>
      </w:r>
    </w:p>
    <w:p w14:paraId="27E66A36" w14:textId="77777777" w:rsidR="00032535" w:rsidRPr="00F43E61" w:rsidRDefault="00032535" w:rsidP="00032535">
      <w:pPr>
        <w:spacing w:after="0" w:line="276" w:lineRule="auto"/>
        <w:jc w:val="both"/>
        <w:rPr>
          <w:rFonts w:asciiTheme="minorHAnsi" w:hAnsiTheme="minorHAnsi" w:cs="Verdana"/>
          <w:color w:val="595959" w:themeColor="text1" w:themeTint="A6"/>
        </w:rPr>
      </w:pPr>
    </w:p>
    <w:p w14:paraId="4D8564B2" w14:textId="5DF0DA7E" w:rsidR="00032535" w:rsidRPr="00F43E61" w:rsidRDefault="00032535" w:rsidP="00032535">
      <w:pPr>
        <w:widowControl w:val="0"/>
        <w:numPr>
          <w:ilvl w:val="0"/>
          <w:numId w:val="2"/>
        </w:numPr>
        <w:tabs>
          <w:tab w:val="left" w:pos="0"/>
          <w:tab w:val="left" w:pos="220"/>
        </w:tabs>
        <w:autoSpaceDE w:val="0"/>
        <w:autoSpaceDN w:val="0"/>
        <w:adjustRightInd w:val="0"/>
        <w:spacing w:after="240" w:line="276" w:lineRule="auto"/>
        <w:ind w:left="0" w:hanging="720"/>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Desde el punto de vista del diseño y las actividades llevadas a cabo en el marco del Proyecto, se integran el conjunto de los aspectos de género de manera equilibrada en todas las acciones realizadas con la población beneficiaria: formación en las distintas áreas del proyecto (sa</w:t>
      </w:r>
      <w:r>
        <w:rPr>
          <w:rFonts w:asciiTheme="minorHAnsi" w:hAnsiTheme="minorHAnsi" w:cs="Verdana"/>
          <w:color w:val="595959" w:themeColor="text1" w:themeTint="A6"/>
        </w:rPr>
        <w:t>s</w:t>
      </w:r>
      <w:r w:rsidRPr="00F43E61">
        <w:rPr>
          <w:rFonts w:asciiTheme="minorHAnsi" w:hAnsiTheme="minorHAnsi" w:cs="Verdana"/>
          <w:color w:val="595959" w:themeColor="text1" w:themeTint="A6"/>
        </w:rPr>
        <w:t>trería, papadums y velas), así como en los “</w:t>
      </w:r>
      <w:proofErr w:type="spellStart"/>
      <w:r w:rsidRPr="00F43E61">
        <w:rPr>
          <w:rFonts w:asciiTheme="minorHAnsi" w:hAnsiTheme="minorHAnsi" w:cs="Verdana"/>
          <w:color w:val="595959" w:themeColor="text1" w:themeTint="A6"/>
        </w:rPr>
        <w:t>self</w:t>
      </w:r>
      <w:proofErr w:type="spellEnd"/>
      <w:r w:rsidRPr="00F43E61">
        <w:rPr>
          <w:rFonts w:asciiTheme="minorHAnsi" w:hAnsiTheme="minorHAnsi" w:cs="Verdana"/>
          <w:color w:val="595959" w:themeColor="text1" w:themeTint="A6"/>
        </w:rPr>
        <w:t xml:space="preserve"> </w:t>
      </w:r>
      <w:proofErr w:type="spellStart"/>
      <w:r w:rsidRPr="00F43E61">
        <w:rPr>
          <w:rFonts w:asciiTheme="minorHAnsi" w:hAnsiTheme="minorHAnsi" w:cs="Verdana"/>
          <w:color w:val="595959" w:themeColor="text1" w:themeTint="A6"/>
        </w:rPr>
        <w:t>help</w:t>
      </w:r>
      <w:proofErr w:type="spellEnd"/>
      <w:r w:rsidRPr="00F43E61">
        <w:rPr>
          <w:rFonts w:asciiTheme="minorHAnsi" w:hAnsiTheme="minorHAnsi" w:cs="Verdana"/>
          <w:color w:val="595959" w:themeColor="text1" w:themeTint="A6"/>
        </w:rPr>
        <w:t xml:space="preserve"> </w:t>
      </w:r>
      <w:proofErr w:type="spellStart"/>
      <w:r w:rsidRPr="00F43E61">
        <w:rPr>
          <w:rFonts w:asciiTheme="minorHAnsi" w:hAnsiTheme="minorHAnsi" w:cs="Verdana"/>
          <w:color w:val="595959" w:themeColor="text1" w:themeTint="A6"/>
        </w:rPr>
        <w:t>groups</w:t>
      </w:r>
      <w:proofErr w:type="spellEnd"/>
      <w:r w:rsidRPr="00F43E61">
        <w:rPr>
          <w:rFonts w:asciiTheme="minorHAnsi" w:hAnsiTheme="minorHAnsi" w:cs="Verdana"/>
          <w:color w:val="595959" w:themeColor="text1" w:themeTint="A6"/>
        </w:rPr>
        <w:t xml:space="preserve">” (grupos de apoyo) que ya estaban en funcionamiento anteriormente al proyecto y que contribuyen al refuerzo comunitario del colectivo de mujeres viudas. </w:t>
      </w:r>
      <w:r w:rsidR="00AA67B9">
        <w:rPr>
          <w:rFonts w:asciiTheme="minorHAnsi" w:hAnsiTheme="minorHAnsi" w:cs="Verdana"/>
          <w:color w:val="595959" w:themeColor="text1" w:themeTint="A6"/>
        </w:rPr>
        <w:t>Estos grupos se han visto reforzados gracias a</w:t>
      </w:r>
      <w:r w:rsidR="00AF1243">
        <w:rPr>
          <w:rFonts w:asciiTheme="minorHAnsi" w:hAnsiTheme="minorHAnsi" w:cs="Verdana"/>
          <w:color w:val="595959" w:themeColor="text1" w:themeTint="A6"/>
        </w:rPr>
        <w:t xml:space="preserve"> los recursos </w:t>
      </w:r>
      <w:r w:rsidR="003442CD">
        <w:rPr>
          <w:rFonts w:asciiTheme="minorHAnsi" w:hAnsiTheme="minorHAnsi" w:cs="Verdana"/>
          <w:color w:val="595959" w:themeColor="text1" w:themeTint="A6"/>
        </w:rPr>
        <w:t xml:space="preserve">aportados por el proyecto, que han posibilitado </w:t>
      </w:r>
      <w:r w:rsidR="00156CBB">
        <w:rPr>
          <w:rFonts w:asciiTheme="minorHAnsi" w:hAnsiTheme="minorHAnsi" w:cs="Verdana"/>
          <w:color w:val="595959" w:themeColor="text1" w:themeTint="A6"/>
        </w:rPr>
        <w:t xml:space="preserve">la contratación de </w:t>
      </w:r>
      <w:r w:rsidR="005C6DC9">
        <w:rPr>
          <w:rFonts w:asciiTheme="minorHAnsi" w:hAnsiTheme="minorHAnsi" w:cs="Verdana"/>
          <w:color w:val="595959" w:themeColor="text1" w:themeTint="A6"/>
        </w:rPr>
        <w:t xml:space="preserve">las trabajadoras de </w:t>
      </w:r>
      <w:r w:rsidR="002D25BA">
        <w:rPr>
          <w:rFonts w:asciiTheme="minorHAnsi" w:hAnsiTheme="minorHAnsi" w:cs="Verdana"/>
          <w:color w:val="595959" w:themeColor="text1" w:themeTint="A6"/>
        </w:rPr>
        <w:t>campo encargadas</w:t>
      </w:r>
      <w:r w:rsidR="00156CBB">
        <w:rPr>
          <w:rFonts w:asciiTheme="minorHAnsi" w:hAnsiTheme="minorHAnsi" w:cs="Verdana"/>
          <w:color w:val="595959" w:themeColor="text1" w:themeTint="A6"/>
        </w:rPr>
        <w:t xml:space="preserve"> del </w:t>
      </w:r>
      <w:r w:rsidR="005C6DC9">
        <w:rPr>
          <w:rFonts w:asciiTheme="minorHAnsi" w:hAnsiTheme="minorHAnsi" w:cs="Verdana"/>
          <w:color w:val="595959" w:themeColor="text1" w:themeTint="A6"/>
        </w:rPr>
        <w:t>seguimiento de los distintos grupos.</w:t>
      </w:r>
    </w:p>
    <w:p w14:paraId="2315E887" w14:textId="77777777" w:rsidR="00032535" w:rsidRDefault="00032535" w:rsidP="00032535">
      <w:pPr>
        <w:spacing w:line="276" w:lineRule="auto"/>
        <w:jc w:val="both"/>
        <w:rPr>
          <w:rFonts w:asciiTheme="minorHAnsi" w:hAnsiTheme="minorHAnsi" w:cs="Verdana"/>
          <w:i/>
          <w:color w:val="595959" w:themeColor="text1" w:themeTint="A6"/>
        </w:rPr>
      </w:pPr>
      <w:bookmarkStart w:id="0" w:name="OLE_LINK1"/>
      <w:bookmarkStart w:id="1" w:name="OLE_LINK2"/>
      <w:bookmarkStart w:id="2" w:name="_GoBack"/>
      <w:r w:rsidRPr="00F43E61">
        <w:rPr>
          <w:rFonts w:asciiTheme="minorHAnsi" w:hAnsiTheme="minorHAnsi" w:cs="Verdana"/>
          <w:color w:val="595959" w:themeColor="text1" w:themeTint="A6"/>
        </w:rPr>
        <w:t>En base a los datos recogidos en las entrevistas con distintas mujeres, se puede afirmar que en el contexto de las diversas actividades que se están llevando a cabo desde el Proyecto, se empieza a conseguir un efecto de empoderamiento de las mujeres que están participando en el mismo. (</w:t>
      </w:r>
      <w:r w:rsidRPr="00F43E61">
        <w:rPr>
          <w:rFonts w:asciiTheme="minorHAnsi" w:hAnsiTheme="minorHAnsi" w:cs="Verdana"/>
          <w:i/>
          <w:color w:val="595959" w:themeColor="text1" w:themeTint="A6"/>
        </w:rPr>
        <w:t>Me he atrevido a pedir un crédito para comprar una máquina de coser de segunda mano para empezar a coser para mis vecinas y familia, (nunca pensé que yo podría pedir dinero).”</w:t>
      </w:r>
    </w:p>
    <w:bookmarkEnd w:id="0"/>
    <w:bookmarkEnd w:id="1"/>
    <w:bookmarkEnd w:id="2"/>
    <w:p w14:paraId="1B1A12F3" w14:textId="77777777" w:rsidR="003B446B" w:rsidRPr="00F43E61" w:rsidRDefault="003B446B" w:rsidP="003B446B">
      <w:pPr>
        <w:widowControl w:val="0"/>
        <w:numPr>
          <w:ilvl w:val="0"/>
          <w:numId w:val="2"/>
        </w:numPr>
        <w:tabs>
          <w:tab w:val="left" w:pos="0"/>
          <w:tab w:val="left" w:pos="220"/>
        </w:tabs>
        <w:autoSpaceDE w:val="0"/>
        <w:autoSpaceDN w:val="0"/>
        <w:adjustRightInd w:val="0"/>
        <w:spacing w:after="240" w:line="276" w:lineRule="auto"/>
        <w:ind w:left="0" w:hanging="720"/>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Es en este sentido se puede afirmar que, en la medida que tales actividades estén consiguiendo el empoderamiento de las mujeres, estarán consiguiendo los objetivos pretendidos en el proyecto: </w:t>
      </w:r>
    </w:p>
    <w:p w14:paraId="08F43175" w14:textId="69D55090" w:rsidR="003B446B" w:rsidRPr="003B446B" w:rsidRDefault="003B446B" w:rsidP="003B446B">
      <w:pPr>
        <w:widowControl w:val="0"/>
        <w:numPr>
          <w:ilvl w:val="0"/>
          <w:numId w:val="2"/>
        </w:numPr>
        <w:tabs>
          <w:tab w:val="left" w:pos="0"/>
          <w:tab w:val="left" w:pos="220"/>
        </w:tabs>
        <w:autoSpaceDE w:val="0"/>
        <w:autoSpaceDN w:val="0"/>
        <w:adjustRightInd w:val="0"/>
        <w:spacing w:after="240" w:line="276" w:lineRule="auto"/>
        <w:ind w:left="0" w:hanging="720"/>
        <w:jc w:val="both"/>
        <w:rPr>
          <w:rFonts w:asciiTheme="minorHAnsi" w:hAnsiTheme="minorHAnsi" w:cs="Verdana"/>
          <w:color w:val="595959" w:themeColor="text1" w:themeTint="A6"/>
        </w:rPr>
      </w:pPr>
      <w:r w:rsidRPr="00F43E61">
        <w:rPr>
          <w:rFonts w:asciiTheme="minorHAnsi" w:hAnsiTheme="minorHAnsi" w:cs="Verdana"/>
          <w:b/>
          <w:color w:val="595959" w:themeColor="text1" w:themeTint="A6"/>
        </w:rPr>
        <w:t>Objetivo general</w:t>
      </w:r>
      <w:r w:rsidRPr="00F43E61">
        <w:rPr>
          <w:rFonts w:asciiTheme="minorHAnsi" w:hAnsiTheme="minorHAnsi" w:cs="Verdana"/>
          <w:color w:val="595959" w:themeColor="text1" w:themeTint="A6"/>
        </w:rPr>
        <w:t xml:space="preserve">: Contribuir a la autonomía socioeconómica de las mujeres viudas de la zona de </w:t>
      </w:r>
      <w:proofErr w:type="spellStart"/>
      <w:r w:rsidRPr="00F43E61">
        <w:rPr>
          <w:rFonts w:asciiTheme="minorHAnsi" w:hAnsiTheme="minorHAnsi" w:cs="Verdana"/>
          <w:color w:val="595959" w:themeColor="text1" w:themeTint="A6"/>
        </w:rPr>
        <w:t>Neyyar</w:t>
      </w:r>
      <w:proofErr w:type="spellEnd"/>
      <w:r w:rsidRPr="00F43E61">
        <w:rPr>
          <w:rFonts w:asciiTheme="minorHAnsi" w:hAnsiTheme="minorHAnsi" w:cs="Verdana"/>
          <w:color w:val="595959" w:themeColor="text1" w:themeTint="A6"/>
        </w:rPr>
        <w:t xml:space="preserve"> </w:t>
      </w:r>
      <w:proofErr w:type="spellStart"/>
      <w:r w:rsidRPr="00F43E61">
        <w:rPr>
          <w:rFonts w:asciiTheme="minorHAnsi" w:hAnsiTheme="minorHAnsi" w:cs="Verdana"/>
          <w:color w:val="595959" w:themeColor="text1" w:themeTint="A6"/>
        </w:rPr>
        <w:t>Dam</w:t>
      </w:r>
      <w:proofErr w:type="spellEnd"/>
      <w:r w:rsidRPr="00F43E61">
        <w:rPr>
          <w:rFonts w:asciiTheme="minorHAnsi" w:hAnsiTheme="minorHAnsi" w:cs="Verdana"/>
          <w:color w:val="595959" w:themeColor="text1" w:themeTint="A6"/>
        </w:rPr>
        <w:t xml:space="preserve"> </w:t>
      </w:r>
      <w:r>
        <w:rPr>
          <w:rFonts w:asciiTheme="minorHAnsi" w:hAnsiTheme="minorHAnsi" w:cs="Verdana"/>
          <w:color w:val="595959" w:themeColor="text1" w:themeTint="A6"/>
        </w:rPr>
        <w:t xml:space="preserve"> y </w:t>
      </w:r>
      <w:r w:rsidRPr="003B446B">
        <w:rPr>
          <w:rFonts w:asciiTheme="minorHAnsi" w:hAnsiTheme="minorHAnsi" w:cs="Verdana"/>
          <w:b/>
          <w:color w:val="595959" w:themeColor="text1" w:themeTint="A6"/>
        </w:rPr>
        <w:t>Objetivo específico</w:t>
      </w:r>
      <w:r w:rsidRPr="003B446B">
        <w:rPr>
          <w:rFonts w:asciiTheme="minorHAnsi" w:hAnsiTheme="minorHAnsi" w:cs="Verdana"/>
          <w:color w:val="595959" w:themeColor="text1" w:themeTint="A6"/>
        </w:rPr>
        <w:t xml:space="preserve">: fortalecer las capacidades socioeconómicas de las mujeres viudas de </w:t>
      </w:r>
      <w:proofErr w:type="spellStart"/>
      <w:r w:rsidRPr="003B446B">
        <w:rPr>
          <w:rFonts w:asciiTheme="minorHAnsi" w:hAnsiTheme="minorHAnsi" w:cs="Verdana"/>
          <w:color w:val="595959" w:themeColor="text1" w:themeTint="A6"/>
        </w:rPr>
        <w:t>Neyyar</w:t>
      </w:r>
      <w:proofErr w:type="spellEnd"/>
      <w:r w:rsidRPr="003B446B">
        <w:rPr>
          <w:rFonts w:asciiTheme="minorHAnsi" w:hAnsiTheme="minorHAnsi" w:cs="Verdana"/>
          <w:color w:val="595959" w:themeColor="text1" w:themeTint="A6"/>
        </w:rPr>
        <w:t xml:space="preserve"> </w:t>
      </w:r>
      <w:proofErr w:type="spellStart"/>
      <w:r w:rsidRPr="003B446B">
        <w:rPr>
          <w:rFonts w:asciiTheme="minorHAnsi" w:hAnsiTheme="minorHAnsi" w:cs="Verdana"/>
          <w:color w:val="595959" w:themeColor="text1" w:themeTint="A6"/>
        </w:rPr>
        <w:t>Dam</w:t>
      </w:r>
      <w:proofErr w:type="spellEnd"/>
      <w:r w:rsidRPr="003B446B">
        <w:rPr>
          <w:rFonts w:asciiTheme="minorHAnsi" w:hAnsiTheme="minorHAnsi" w:cs="Verdana"/>
          <w:color w:val="595959" w:themeColor="text1" w:themeTint="A6"/>
        </w:rPr>
        <w:t xml:space="preserve">. </w:t>
      </w:r>
      <w:r w:rsidRPr="003B446B">
        <w:rPr>
          <w:rFonts w:ascii="MS Mincho" w:hAnsi="MS Mincho" w:cs="MS Mincho"/>
          <w:color w:val="595959" w:themeColor="text1" w:themeTint="A6"/>
        </w:rPr>
        <w:t> </w:t>
      </w:r>
    </w:p>
    <w:p w14:paraId="1A8647C1" w14:textId="77777777" w:rsidR="00032535" w:rsidRPr="00F43E61" w:rsidRDefault="00032535" w:rsidP="00032535">
      <w:pPr>
        <w:spacing w:line="276" w:lineRule="auto"/>
        <w:jc w:val="both"/>
        <w:rPr>
          <w:rFonts w:asciiTheme="minorHAnsi" w:hAnsiTheme="minorHAnsi" w:cs="Verdana"/>
          <w:b/>
          <w:color w:val="ED7D31" w:themeColor="accent2"/>
          <w:sz w:val="28"/>
        </w:rPr>
      </w:pPr>
      <w:r w:rsidRPr="00F43E61">
        <w:rPr>
          <w:rFonts w:asciiTheme="minorHAnsi" w:hAnsiTheme="minorHAnsi" w:cs="Verdana"/>
          <w:b/>
          <w:color w:val="ED7D31" w:themeColor="accent2"/>
          <w:sz w:val="28"/>
        </w:rPr>
        <w:t>Perspectiva de género</w:t>
      </w:r>
    </w:p>
    <w:p w14:paraId="2C7B803F" w14:textId="77777777" w:rsidR="00032535" w:rsidRPr="00F43E61"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La perspectiva de género se está constituyendo en la medida que el Proyecto avanza, siendo un elemento transversal que se está incorporando en todas sus vertientes. </w:t>
      </w:r>
    </w:p>
    <w:p w14:paraId="18F3AF28" w14:textId="77777777" w:rsidR="00032535" w:rsidRPr="00F43526" w:rsidRDefault="00032535" w:rsidP="00F43526">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Desde el punto de vista de las actividades productivas, es pertinente resaltar que se observa una mirada de género en las acciones desarrolladas por el equipo de coordinación, con una valoración positiva entre las personas entrevistadas. Desde la coordinación se ha propuesto trabajar en el seguimiento individualizado de las mujeres participantes en el proyecto a través de visitas domiciliarias, para observar el impacto que el proyecto tiene en sus propias vidas.</w:t>
      </w:r>
    </w:p>
    <w:p w14:paraId="579342D5" w14:textId="77777777" w:rsidR="00032535" w:rsidRPr="00F43E61" w:rsidRDefault="00032535" w:rsidP="00032535">
      <w:pPr>
        <w:tabs>
          <w:tab w:val="right" w:pos="8504"/>
        </w:tabs>
        <w:spacing w:line="276" w:lineRule="auto"/>
        <w:jc w:val="both"/>
        <w:rPr>
          <w:rFonts w:asciiTheme="minorHAnsi" w:hAnsiTheme="minorHAnsi" w:cs="Verdana"/>
          <w:b/>
          <w:color w:val="595959" w:themeColor="text1" w:themeTint="A6"/>
        </w:rPr>
      </w:pPr>
      <w:r w:rsidRPr="005C2A00">
        <w:rPr>
          <w:rFonts w:asciiTheme="minorHAnsi" w:hAnsiTheme="minorHAnsi" w:cs="Verdana"/>
          <w:b/>
          <w:color w:val="ED7D31" w:themeColor="accent2"/>
          <w:sz w:val="28"/>
        </w:rPr>
        <w:t>Proyecto Papadums:</w:t>
      </w:r>
      <w:r w:rsidRPr="00F43E61">
        <w:rPr>
          <w:rFonts w:asciiTheme="minorHAnsi" w:hAnsiTheme="minorHAnsi" w:cs="Verdana"/>
          <w:b/>
          <w:color w:val="595959" w:themeColor="text1" w:themeTint="A6"/>
        </w:rPr>
        <w:tab/>
      </w:r>
    </w:p>
    <w:p w14:paraId="4777D326" w14:textId="77777777" w:rsidR="00032535"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Este proyecto se inició con un grupo de 20 mujeres, de las cuales siguen en él 19 mujeres. La única persona que ha dejado el proyecto es porque ha tenido una oportunidad laboral relacionada con su formación. Las mujeres trabajan 4 horas durante 4 días a la semana. </w:t>
      </w:r>
    </w:p>
    <w:p w14:paraId="03B948FB" w14:textId="775FF1DE" w:rsidR="007D0CCF" w:rsidRDefault="007D0CCF"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La máquina industrial para la fabricación de los papadums no se fabrica en el estado de Kerala por lo que los coordinadores del proyecto tuvieron que desplazarse al vecino estado de Tamil Nadu para su compra. Está prevista la compra de una segunda máquina hacia el final de proyecto según se vaya desarrollando la producción y comercialización del producto. Así mismo el proyecto ha de proveer de una envasadora –plastificadora para la finalización del producto.</w:t>
      </w:r>
    </w:p>
    <w:p w14:paraId="7E6AA3FA" w14:textId="134F3A65" w:rsidR="007D0CCF" w:rsidRDefault="007D0CCF"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La formación prevista inicialmente para este proyecto era de  3 meses, pero debido a la propia dinámica de la formación, se ha decidido alargar este periodo a 3 meses más, puesto que la producción artesanal requiere de unas prácticas  supervisadas por la formadora que puedan asegurar la  calidad del producto final.</w:t>
      </w:r>
    </w:p>
    <w:p w14:paraId="1001B1D4" w14:textId="77777777" w:rsidR="007D0CCF" w:rsidRDefault="007D0CCF" w:rsidP="00032535">
      <w:pPr>
        <w:spacing w:line="276" w:lineRule="auto"/>
        <w:jc w:val="both"/>
        <w:rPr>
          <w:rFonts w:asciiTheme="minorHAnsi" w:hAnsiTheme="minorHAnsi" w:cs="Verdana"/>
          <w:color w:val="595959" w:themeColor="text1" w:themeTint="A6"/>
        </w:rPr>
      </w:pPr>
    </w:p>
    <w:p w14:paraId="32F80EC3" w14:textId="5C219944" w:rsidR="00032535"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Uno de los retos importantes del proyecto Papadums era el que hacía referencia a la higiene. En el primer informe gráfico que se envió des de BGM después de iniciado el proyecto, vimos que las mujeres que estaban en la formación acudían con la misma ropa de calle, y sin tener en cuenta algunas normas de higiene básicas para la manipulación de alimentos, como los gorros,</w:t>
      </w:r>
      <w:r>
        <w:rPr>
          <w:rFonts w:asciiTheme="minorHAnsi" w:hAnsiTheme="minorHAnsi" w:cs="Verdana"/>
          <w:color w:val="595959" w:themeColor="text1" w:themeTint="A6"/>
        </w:rPr>
        <w:t xml:space="preserve"> la ropa, </w:t>
      </w:r>
      <w:r w:rsidRPr="00F43E61">
        <w:rPr>
          <w:rFonts w:asciiTheme="minorHAnsi" w:hAnsiTheme="minorHAnsi" w:cs="Verdana"/>
          <w:color w:val="595959" w:themeColor="text1" w:themeTint="A6"/>
        </w:rPr>
        <w:t>protección para los pies y</w:t>
      </w:r>
      <w:r>
        <w:rPr>
          <w:rFonts w:asciiTheme="minorHAnsi" w:hAnsiTheme="minorHAnsi" w:cs="Verdana"/>
          <w:color w:val="595959" w:themeColor="text1" w:themeTint="A6"/>
        </w:rPr>
        <w:t xml:space="preserve"> del</w:t>
      </w:r>
      <w:r w:rsidRPr="00F43E61">
        <w:rPr>
          <w:rFonts w:asciiTheme="minorHAnsi" w:hAnsiTheme="minorHAnsi" w:cs="Verdana"/>
          <w:color w:val="595959" w:themeColor="text1" w:themeTint="A6"/>
        </w:rPr>
        <w:t xml:space="preserve"> </w:t>
      </w:r>
      <w:r w:rsidRPr="005C2A00">
        <w:rPr>
          <w:rFonts w:asciiTheme="minorHAnsi" w:hAnsiTheme="minorHAnsi" w:cs="Verdana"/>
          <w:color w:val="595959" w:themeColor="text1" w:themeTint="A6"/>
        </w:rPr>
        <w:t>espacio físico</w:t>
      </w:r>
      <w:r>
        <w:rPr>
          <w:rFonts w:asciiTheme="minorHAnsi" w:hAnsiTheme="minorHAnsi" w:cs="Verdana"/>
          <w:color w:val="595959" w:themeColor="text1" w:themeTint="A6"/>
        </w:rPr>
        <w:t xml:space="preserve"> </w:t>
      </w:r>
      <w:r w:rsidRPr="00F43E61">
        <w:rPr>
          <w:rFonts w:asciiTheme="minorHAnsi" w:hAnsiTheme="minorHAnsi" w:cs="Verdana"/>
          <w:color w:val="595959" w:themeColor="text1" w:themeTint="A6"/>
        </w:rPr>
        <w:t>d</w:t>
      </w:r>
      <w:r>
        <w:rPr>
          <w:rFonts w:asciiTheme="minorHAnsi" w:hAnsiTheme="minorHAnsi" w:cs="Verdana"/>
          <w:color w:val="595959" w:themeColor="text1" w:themeTint="A6"/>
        </w:rPr>
        <w:t>e producción del alimento (traba</w:t>
      </w:r>
      <w:r w:rsidRPr="00F43E61">
        <w:rPr>
          <w:rFonts w:asciiTheme="minorHAnsi" w:hAnsiTheme="minorHAnsi" w:cs="Verdana"/>
          <w:color w:val="595959" w:themeColor="text1" w:themeTint="A6"/>
        </w:rPr>
        <w:t xml:space="preserve">jaban en el suelo, encima de periódicos). </w:t>
      </w:r>
    </w:p>
    <w:p w14:paraId="715B0DA1" w14:textId="77777777" w:rsidR="00032535" w:rsidRDefault="00032535" w:rsidP="00032535">
      <w:pPr>
        <w:spacing w:line="276" w:lineRule="auto"/>
        <w:jc w:val="both"/>
        <w:rPr>
          <w:rFonts w:asciiTheme="minorHAnsi" w:hAnsiTheme="minorHAnsi" w:cs="Verdana"/>
          <w:color w:val="595959" w:themeColor="text1" w:themeTint="A6"/>
        </w:rPr>
      </w:pPr>
      <w:r>
        <w:rPr>
          <w:rFonts w:asciiTheme="minorHAnsi" w:hAnsiTheme="minorHAnsi" w:cs="Verdana"/>
          <w:noProof/>
          <w:color w:val="595959" w:themeColor="text1" w:themeTint="A6"/>
          <w:lang w:val="en-US" w:eastAsia="en-US"/>
        </w:rPr>
        <mc:AlternateContent>
          <mc:Choice Requires="wps">
            <w:drawing>
              <wp:anchor distT="0" distB="0" distL="114300" distR="114300" simplePos="0" relativeHeight="251659264" behindDoc="0" locked="0" layoutInCell="1" allowOverlap="1" wp14:anchorId="17C74CEA" wp14:editId="4CDF7F43">
                <wp:simplePos x="0" y="0"/>
                <wp:positionH relativeFrom="column">
                  <wp:posOffset>3350260</wp:posOffset>
                </wp:positionH>
                <wp:positionV relativeFrom="paragraph">
                  <wp:posOffset>1146810</wp:posOffset>
                </wp:positionV>
                <wp:extent cx="2211705" cy="914400"/>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22117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8B7C06" w14:textId="77777777" w:rsidR="00032535" w:rsidRPr="002556E4" w:rsidRDefault="00032535" w:rsidP="00032535">
                            <w:pPr>
                              <w:rPr>
                                <w:i/>
                              </w:rPr>
                            </w:pPr>
                            <w:r w:rsidRPr="002556E4">
                              <w:rPr>
                                <w:i/>
                              </w:rPr>
                              <w:t>Mujeres trabajando durante la formación para la fabricación de papadums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7C74CEA" id="Cuadro de texto 13" o:spid="_x0000_s1029" type="#_x0000_t202" style="position:absolute;left:0;text-align:left;margin-left:263.8pt;margin-top:90.3pt;width:174.1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n7k3wCAABpBQAADgAAAGRycy9lMm9Eb2MueG1srFRbT9swFH6ftP9g+X2k7WBsFSnqipgmIUCD&#10;iWfXsWk0x8ez3Sbdr+ezk5aO7YVpL87JOd+5X87Ou8awjfKhJlvy8dGIM2UlVbV9LPn3+8t3HzkL&#10;UdhKGLKq5FsV+Pns7Zuz1k3VhFZkKuUZjNgwbV3JVzG6aVEEuVKNCEfklIVQk29ExK9/LCovWlhv&#10;TDEZjT4ULfnKeZIqBHAveiGfZftaKxlvtA4qMlNyxBbz6/O7TG8xOxPTRy/cqpZDGOIfomhEbeF0&#10;b+pCRMHWvv7DVFNLT4F0PJLUFKR1LVXOAdmMRy+yuVsJp3IuKE5w+zKF/2dWXm9uPasr9O49Z1Y0&#10;6NFiLSpPrFIsqi4SgwRlal2YAn3ngI/dZ+qgsuMHMFP2nfZN+iIvBjkKvt0XGaaYBHMyGY9PRyec&#10;Scg+jY+PR7kLxbO28yF+UdSwRJTco4m5tmJzFSIiAXQHSc4sXdbG5EYa+xsDwJ6j8iQM2imRPuBM&#10;xa1RScvYb0qjEjnuxMgzqBbGs43A9AgplY055WwX6ITS8P0axQGfVPuoXqO818ieyca9clNb8rlK&#10;L8KufuxC1j0e9TvIO5GxW3Z5BPZ9XlK1RZs99fsSnLys0YsrEeKt8FgQdBZLH2/waENtyWmgOFuR&#10;//U3fsJjbiHlrMXClTz8XAuvODNfLSY6jwI2NP8cn5xO4MMfSpaHErtuFoSujHFenMxkwkezI7Wn&#10;5gG3YZ68QiSshO+Sxx25iP0ZwG2Raj7PIOykE/HK3jmZTKcqp0m77x6Ed8M4pp24pt1qiumLqeyx&#10;SdPSfB1J13lkU537qg71xz7nSR5uTzoYh/8Z9XwhZ08AAAD//wMAUEsDBBQABgAIAAAAIQD8gP2x&#10;3wAAAAsBAAAPAAAAZHJzL2Rvd25yZXYueG1sTI/BTsMwDIbvSLxDZCRuLKGsXVeaTgjEFcRgk7hl&#10;jddWNE7VZGt5e8wJbrb+T78/l5vZ9eKMY+g8abhdKBBItbcdNRo+3p9vchAhGrKm94QavjHAprq8&#10;KE1h/URveN7GRnAJhcJoaGMcCilD3aIzYeEHJM6OfnQm8jo20o5m4nLXy0SpTDrTEV9ozYCPLdZf&#10;25PTsHs5fu6X6rV5cukw+VlJcmup9fXV/HAPIuIc/2D41Wd1qNjp4E9kg+g1pMkqY5SDXPHARL5K&#10;1yAOGu6SZQayKuX/H6ofAAAA//8DAFBLAQItABQABgAIAAAAIQDkmcPA+wAAAOEBAAATAAAAAAAA&#10;AAAAAAAAAAAAAABbQ29udGVudF9UeXBlc10ueG1sUEsBAi0AFAAGAAgAAAAhACOyauHXAAAAlAEA&#10;AAsAAAAAAAAAAAAAAAAALAEAAF9yZWxzLy5yZWxzUEsBAi0AFAAGAAgAAAAhAFUJ+5N8AgAAaQUA&#10;AA4AAAAAAAAAAAAAAAAALAIAAGRycy9lMm9Eb2MueG1sUEsBAi0AFAAGAAgAAAAhAPyA/bHfAAAA&#10;CwEAAA8AAAAAAAAAAAAAAAAA1AQAAGRycy9kb3ducmV2LnhtbFBLBQYAAAAABAAEAPMAAADgBQAA&#10;AAA=&#10;" filled="f" stroked="f">
                <v:textbox>
                  <w:txbxContent>
                    <w:p w14:paraId="328B7C06" w14:textId="77777777" w:rsidR="00032535" w:rsidRPr="002556E4" w:rsidRDefault="00032535" w:rsidP="00032535">
                      <w:pPr>
                        <w:rPr>
                          <w:i/>
                        </w:rPr>
                      </w:pPr>
                      <w:r w:rsidRPr="002556E4">
                        <w:rPr>
                          <w:i/>
                        </w:rPr>
                        <w:t>Mujeres trabajando durante la formación para la fabricación de papadums</w:t>
                      </w:r>
                    </w:p>
                  </w:txbxContent>
                </v:textbox>
                <w10:wrap type="square"/>
              </v:shape>
            </w:pict>
          </mc:Fallback>
        </mc:AlternateContent>
      </w:r>
      <w:r>
        <w:rPr>
          <w:rFonts w:asciiTheme="minorHAnsi" w:hAnsiTheme="minorHAnsi" w:cs="Verdana"/>
          <w:noProof/>
          <w:color w:val="595959" w:themeColor="text1" w:themeTint="A6"/>
          <w:lang w:val="en-US" w:eastAsia="en-US"/>
        </w:rPr>
        <w:drawing>
          <wp:inline distT="0" distB="0" distL="0" distR="0" wp14:anchorId="167E5755" wp14:editId="07E9133A">
            <wp:extent cx="2819400" cy="22984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padum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456" cy="2338471"/>
                    </a:xfrm>
                    <a:prstGeom prst="rect">
                      <a:avLst/>
                    </a:prstGeom>
                  </pic:spPr>
                </pic:pic>
              </a:graphicData>
            </a:graphic>
          </wp:inline>
        </w:drawing>
      </w:r>
    </w:p>
    <w:p w14:paraId="4D26BB92" w14:textId="77777777" w:rsidR="00032535" w:rsidRPr="00F43E61"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Después de una reunión con la co</w:t>
      </w:r>
      <w:r w:rsidR="00A7209B">
        <w:rPr>
          <w:rFonts w:asciiTheme="minorHAnsi" w:hAnsiTheme="minorHAnsi" w:cs="Verdana"/>
          <w:color w:val="595959" w:themeColor="text1" w:themeTint="A6"/>
        </w:rPr>
        <w:t>ordinación y la profesora del grupo P</w:t>
      </w:r>
      <w:r w:rsidRPr="00F43E61">
        <w:rPr>
          <w:rFonts w:asciiTheme="minorHAnsi" w:hAnsiTheme="minorHAnsi" w:cs="Verdana"/>
          <w:color w:val="595959" w:themeColor="text1" w:themeTint="A6"/>
        </w:rPr>
        <w:t xml:space="preserve">apadums, se acordó la compra de uniformes (vestido y gorro) para las mujeres, así como de unas esteras que impidan el contacto de las harinas con el suelo. </w:t>
      </w:r>
    </w:p>
    <w:p w14:paraId="61F6A109" w14:textId="77777777" w:rsidR="00032535" w:rsidRDefault="000130ED"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La profesora de p</w:t>
      </w:r>
      <w:r w:rsidR="00032535" w:rsidRPr="00F43E61">
        <w:rPr>
          <w:rFonts w:asciiTheme="minorHAnsi" w:hAnsiTheme="minorHAnsi" w:cs="Verdana"/>
          <w:color w:val="595959" w:themeColor="text1" w:themeTint="A6"/>
        </w:rPr>
        <w:t>apadums, es una persona con gran experiencia en la elaboración de los mismos y ya contaba con una buena reputación local, así que en cuanto han empezado la fabricación de los mismos han empezado a vender algunas cantidades por encargo (bodas) y entre los vecinos.</w:t>
      </w:r>
      <w:r w:rsidR="00032535">
        <w:rPr>
          <w:rFonts w:asciiTheme="minorHAnsi" w:hAnsiTheme="minorHAnsi" w:cs="Verdana"/>
          <w:color w:val="595959" w:themeColor="text1" w:themeTint="A6"/>
        </w:rPr>
        <w:t xml:space="preserve"> </w:t>
      </w:r>
      <w:r w:rsidR="00032535" w:rsidRPr="00F43E61">
        <w:rPr>
          <w:rFonts w:asciiTheme="minorHAnsi" w:hAnsiTheme="minorHAnsi" w:cs="Verdana"/>
          <w:color w:val="595959" w:themeColor="text1" w:themeTint="A6"/>
        </w:rPr>
        <w:t>De momento este material no es almacenable al ser totalmente orgánico</w:t>
      </w:r>
      <w:r w:rsidR="00032535">
        <w:rPr>
          <w:rFonts w:asciiTheme="minorHAnsi" w:hAnsiTheme="minorHAnsi" w:cs="Verdana"/>
          <w:color w:val="595959" w:themeColor="text1" w:themeTint="A6"/>
        </w:rPr>
        <w:t xml:space="preserve"> y sin conservantes</w:t>
      </w:r>
      <w:r w:rsidR="00032535" w:rsidRPr="00F43E61">
        <w:rPr>
          <w:rFonts w:asciiTheme="minorHAnsi" w:hAnsiTheme="minorHAnsi" w:cs="Verdana"/>
          <w:color w:val="595959" w:themeColor="text1" w:themeTint="A6"/>
        </w:rPr>
        <w:t xml:space="preserve">, por lo que tiene una duración de 5 días. </w:t>
      </w:r>
    </w:p>
    <w:p w14:paraId="7EA377DF" w14:textId="6E6266D5" w:rsidR="00700E70" w:rsidRDefault="00A24D50"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Aun encontrars</w:t>
      </w:r>
      <w:r w:rsidR="00B65747">
        <w:rPr>
          <w:rFonts w:asciiTheme="minorHAnsi" w:hAnsiTheme="minorHAnsi" w:cs="Verdana"/>
          <w:color w:val="595959" w:themeColor="text1" w:themeTint="A6"/>
        </w:rPr>
        <w:t xml:space="preserve">e en una fase incipiente, el proyecto ha comercializado </w:t>
      </w:r>
      <w:r w:rsidR="00B65747" w:rsidRPr="007D0CCF">
        <w:rPr>
          <w:rFonts w:asciiTheme="minorHAnsi" w:hAnsiTheme="minorHAnsi" w:cs="Verdana"/>
          <w:b/>
          <w:color w:val="595959" w:themeColor="text1" w:themeTint="A6"/>
        </w:rPr>
        <w:t>80.000</w:t>
      </w:r>
      <w:r w:rsidR="00B65747">
        <w:rPr>
          <w:rFonts w:asciiTheme="minorHAnsi" w:hAnsiTheme="minorHAnsi" w:cs="Verdana"/>
          <w:color w:val="595959" w:themeColor="text1" w:themeTint="A6"/>
        </w:rPr>
        <w:t xml:space="preserve"> papadums durante los 6 primeros meses de formación obteniendo unos ingresos de </w:t>
      </w:r>
      <w:r w:rsidR="00B65747" w:rsidRPr="007D0CCF">
        <w:rPr>
          <w:rFonts w:asciiTheme="minorHAnsi" w:hAnsiTheme="minorHAnsi" w:cs="Verdana"/>
          <w:b/>
          <w:color w:val="595959" w:themeColor="text1" w:themeTint="A6"/>
        </w:rPr>
        <w:t>72.000</w:t>
      </w:r>
      <w:r w:rsidR="00B65747">
        <w:rPr>
          <w:rFonts w:asciiTheme="minorHAnsi" w:hAnsiTheme="minorHAnsi" w:cs="Verdana"/>
          <w:color w:val="595959" w:themeColor="text1" w:themeTint="A6"/>
        </w:rPr>
        <w:t xml:space="preserve"> </w:t>
      </w:r>
      <w:r w:rsidR="007D0CCF">
        <w:rPr>
          <w:rFonts w:asciiTheme="minorHAnsi" w:hAnsiTheme="minorHAnsi" w:cs="Verdana"/>
          <w:color w:val="595959" w:themeColor="text1" w:themeTint="A6"/>
        </w:rPr>
        <w:t>rupias</w:t>
      </w:r>
      <w:r w:rsidR="00B65747">
        <w:rPr>
          <w:rFonts w:asciiTheme="minorHAnsi" w:hAnsiTheme="minorHAnsi" w:cs="Verdana"/>
          <w:color w:val="595959" w:themeColor="text1" w:themeTint="A6"/>
        </w:rPr>
        <w:t xml:space="preserve">. Los costes directos (harina, aceites y otros productos para la producción) han sido de </w:t>
      </w:r>
      <w:r w:rsidR="00B65747" w:rsidRPr="007D0CCF">
        <w:rPr>
          <w:rFonts w:asciiTheme="minorHAnsi" w:hAnsiTheme="minorHAnsi" w:cs="Verdana"/>
          <w:b/>
          <w:color w:val="595959" w:themeColor="text1" w:themeTint="A6"/>
        </w:rPr>
        <w:t>55.360</w:t>
      </w:r>
      <w:r w:rsidR="00B65747">
        <w:rPr>
          <w:rFonts w:asciiTheme="minorHAnsi" w:hAnsiTheme="minorHAnsi" w:cs="Verdana"/>
          <w:color w:val="595959" w:themeColor="text1" w:themeTint="A6"/>
        </w:rPr>
        <w:t xml:space="preserve"> </w:t>
      </w:r>
      <w:r w:rsidR="007D0CCF">
        <w:rPr>
          <w:rFonts w:asciiTheme="minorHAnsi" w:hAnsiTheme="minorHAnsi" w:cs="Verdana"/>
          <w:color w:val="595959" w:themeColor="text1" w:themeTint="A6"/>
        </w:rPr>
        <w:t>rupias</w:t>
      </w:r>
      <w:r>
        <w:rPr>
          <w:rFonts w:asciiTheme="minorHAnsi" w:hAnsiTheme="minorHAnsi" w:cs="Verdana"/>
          <w:color w:val="595959" w:themeColor="text1" w:themeTint="A6"/>
        </w:rPr>
        <w:t xml:space="preserve"> y los costes indirectos</w:t>
      </w:r>
      <w:r w:rsidR="0087437D">
        <w:rPr>
          <w:rFonts w:asciiTheme="minorHAnsi" w:hAnsiTheme="minorHAnsi" w:cs="Verdana"/>
          <w:color w:val="595959" w:themeColor="text1" w:themeTint="A6"/>
        </w:rPr>
        <w:t xml:space="preserve"> se comparten con el resto de proyectos. </w:t>
      </w:r>
    </w:p>
    <w:p w14:paraId="7FFC5D11" w14:textId="03343D43" w:rsidR="00F43526" w:rsidRPr="007D0CCF" w:rsidRDefault="00FD6F09"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Un punto débil de este grupo</w:t>
      </w:r>
      <w:r w:rsidR="000F13FF">
        <w:rPr>
          <w:rFonts w:asciiTheme="minorHAnsi" w:hAnsiTheme="minorHAnsi" w:cs="Verdana"/>
          <w:color w:val="595959" w:themeColor="text1" w:themeTint="A6"/>
        </w:rPr>
        <w:t xml:space="preserve"> </w:t>
      </w:r>
      <w:r>
        <w:rPr>
          <w:rFonts w:asciiTheme="minorHAnsi" w:hAnsiTheme="minorHAnsi" w:cs="Verdana"/>
          <w:color w:val="595959" w:themeColor="text1" w:themeTint="A6"/>
        </w:rPr>
        <w:t xml:space="preserve">es </w:t>
      </w:r>
      <w:r w:rsidR="007D0CCF">
        <w:rPr>
          <w:rFonts w:asciiTheme="minorHAnsi" w:hAnsiTheme="minorHAnsi" w:cs="Verdana"/>
          <w:color w:val="595959" w:themeColor="text1" w:themeTint="A6"/>
        </w:rPr>
        <w:t>que,</w:t>
      </w:r>
      <w:r>
        <w:rPr>
          <w:rFonts w:asciiTheme="minorHAnsi" w:hAnsiTheme="minorHAnsi" w:cs="Verdana"/>
          <w:color w:val="595959" w:themeColor="text1" w:themeTint="A6"/>
        </w:rPr>
        <w:t xml:space="preserve"> debido a la producción </w:t>
      </w:r>
      <w:r w:rsidR="000F13FF">
        <w:rPr>
          <w:rFonts w:asciiTheme="minorHAnsi" w:hAnsiTheme="minorHAnsi" w:cs="Verdana"/>
          <w:color w:val="595959" w:themeColor="text1" w:themeTint="A6"/>
        </w:rPr>
        <w:t xml:space="preserve">artesanal </w:t>
      </w:r>
      <w:r>
        <w:rPr>
          <w:rFonts w:asciiTheme="minorHAnsi" w:hAnsiTheme="minorHAnsi" w:cs="Verdana"/>
          <w:color w:val="595959" w:themeColor="text1" w:themeTint="A6"/>
        </w:rPr>
        <w:t>del producto durante la fase</w:t>
      </w:r>
      <w:r w:rsidR="00FA773F">
        <w:rPr>
          <w:rFonts w:asciiTheme="minorHAnsi" w:hAnsiTheme="minorHAnsi" w:cs="Verdana"/>
          <w:color w:val="595959" w:themeColor="text1" w:themeTint="A6"/>
        </w:rPr>
        <w:t xml:space="preserve"> </w:t>
      </w:r>
      <w:r>
        <w:rPr>
          <w:rFonts w:asciiTheme="minorHAnsi" w:hAnsiTheme="minorHAnsi" w:cs="Verdana"/>
          <w:color w:val="595959" w:themeColor="text1" w:themeTint="A6"/>
        </w:rPr>
        <w:t>de formación, los papadums</w:t>
      </w:r>
      <w:r w:rsidR="000F13FF">
        <w:rPr>
          <w:rFonts w:asciiTheme="minorHAnsi" w:hAnsiTheme="minorHAnsi" w:cs="Verdana"/>
          <w:color w:val="595959" w:themeColor="text1" w:themeTint="A6"/>
        </w:rPr>
        <w:t xml:space="preserve"> han de secarse al sol</w:t>
      </w:r>
      <w:r>
        <w:rPr>
          <w:rFonts w:asciiTheme="minorHAnsi" w:hAnsiTheme="minorHAnsi" w:cs="Verdana"/>
          <w:color w:val="595959" w:themeColor="text1" w:themeTint="A6"/>
        </w:rPr>
        <w:t xml:space="preserve">. </w:t>
      </w:r>
      <w:r w:rsidR="000F13FF">
        <w:rPr>
          <w:rFonts w:asciiTheme="minorHAnsi" w:hAnsiTheme="minorHAnsi" w:cs="Verdana"/>
          <w:color w:val="595959" w:themeColor="text1" w:themeTint="A6"/>
        </w:rPr>
        <w:t xml:space="preserve">Esta temporada ha sido especialmente lluviosa, habiéndose alargado mucho más tiempo del </w:t>
      </w:r>
      <w:r>
        <w:rPr>
          <w:rFonts w:asciiTheme="minorHAnsi" w:hAnsiTheme="minorHAnsi" w:cs="Verdana"/>
          <w:color w:val="595959" w:themeColor="text1" w:themeTint="A6"/>
        </w:rPr>
        <w:t xml:space="preserve">habitual, </w:t>
      </w:r>
      <w:r w:rsidR="000F13FF">
        <w:rPr>
          <w:rFonts w:asciiTheme="minorHAnsi" w:hAnsiTheme="minorHAnsi" w:cs="Verdana"/>
          <w:color w:val="595959" w:themeColor="text1" w:themeTint="A6"/>
        </w:rPr>
        <w:t xml:space="preserve">por lo que </w:t>
      </w:r>
      <w:r>
        <w:rPr>
          <w:rFonts w:asciiTheme="minorHAnsi" w:hAnsiTheme="minorHAnsi" w:cs="Verdana"/>
          <w:color w:val="595959" w:themeColor="text1" w:themeTint="A6"/>
        </w:rPr>
        <w:t xml:space="preserve">se ha tenido que suspender la formación algunos días, </w:t>
      </w:r>
      <w:r w:rsidR="000F13FF">
        <w:rPr>
          <w:rFonts w:asciiTheme="minorHAnsi" w:hAnsiTheme="minorHAnsi" w:cs="Verdana"/>
          <w:color w:val="595959" w:themeColor="text1" w:themeTint="A6"/>
        </w:rPr>
        <w:t xml:space="preserve">debido a que </w:t>
      </w:r>
      <w:r>
        <w:rPr>
          <w:rFonts w:asciiTheme="minorHAnsi" w:hAnsiTheme="minorHAnsi" w:cs="Verdana"/>
          <w:color w:val="595959" w:themeColor="text1" w:themeTint="A6"/>
        </w:rPr>
        <w:t>la humedad hace difícil la elaboración de las tortitas y el sol es imprescindible para el secado de las mismas.</w:t>
      </w:r>
      <w:r w:rsidR="007D0CCF">
        <w:rPr>
          <w:rFonts w:asciiTheme="minorHAnsi" w:hAnsiTheme="minorHAnsi" w:cs="Verdana"/>
          <w:color w:val="595959" w:themeColor="text1" w:themeTint="A6"/>
        </w:rPr>
        <w:t xml:space="preserve"> </w:t>
      </w:r>
      <w:r w:rsidR="000F13FF">
        <w:rPr>
          <w:rFonts w:asciiTheme="minorHAnsi" w:hAnsiTheme="minorHAnsi" w:cs="Verdana"/>
          <w:color w:val="595959" w:themeColor="text1" w:themeTint="A6"/>
        </w:rPr>
        <w:t>(ver video)</w:t>
      </w:r>
    </w:p>
    <w:p w14:paraId="0F8B40DA" w14:textId="77777777" w:rsidR="00F43526" w:rsidRDefault="00BA58A5" w:rsidP="00032535">
      <w:pPr>
        <w:spacing w:line="276" w:lineRule="auto"/>
        <w:jc w:val="both"/>
        <w:rPr>
          <w:rFonts w:asciiTheme="minorHAnsi" w:hAnsiTheme="minorHAnsi" w:cs="Verdana"/>
          <w:b/>
          <w:color w:val="ED7D31" w:themeColor="accent2"/>
          <w:sz w:val="28"/>
        </w:rPr>
      </w:pPr>
      <w:r>
        <w:rPr>
          <w:rFonts w:asciiTheme="minorHAnsi" w:hAnsiTheme="minorHAnsi" w:cs="Verdana"/>
          <w:b/>
          <w:noProof/>
          <w:color w:val="ED7D31" w:themeColor="accent2"/>
          <w:sz w:val="28"/>
          <w:lang w:val="en-US" w:eastAsia="en-US"/>
        </w:rPr>
        <mc:AlternateContent>
          <mc:Choice Requires="wps">
            <w:drawing>
              <wp:anchor distT="0" distB="0" distL="114300" distR="114300" simplePos="0" relativeHeight="251671552" behindDoc="0" locked="0" layoutInCell="1" allowOverlap="1" wp14:anchorId="13934627" wp14:editId="13F714D8">
                <wp:simplePos x="0" y="0"/>
                <wp:positionH relativeFrom="column">
                  <wp:posOffset>2667000</wp:posOffset>
                </wp:positionH>
                <wp:positionV relativeFrom="paragraph">
                  <wp:posOffset>931545</wp:posOffset>
                </wp:positionV>
                <wp:extent cx="2286000" cy="571500"/>
                <wp:effectExtent l="0" t="0" r="0" b="1270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2860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78AEEA" w14:textId="77777777" w:rsidR="00BA58A5" w:rsidRPr="00BA58A5" w:rsidRDefault="00BA58A5">
                            <w:pPr>
                              <w:rPr>
                                <w:i/>
                              </w:rPr>
                            </w:pPr>
                            <w:r w:rsidRPr="00BA58A5">
                              <w:rPr>
                                <w:i/>
                              </w:rPr>
                              <w:t>Secando los papadums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3934627" id="Cuadro de texto 14" o:spid="_x0000_s1030" type="#_x0000_t202" style="position:absolute;left:0;text-align:left;margin-left:210pt;margin-top:73.35pt;width:180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RMhnsCAABpBQAADgAAAGRycy9lMm9Eb2MueG1srFRLbxMxEL4j8R8s3+kmUfog6qYKqYqQqrYi&#10;RT07XrtZ4fUY28lu+PV89iZpKFyKuOyO5z3fPC6vusawjfKhJlvy4cmAM2UlVbV9Lvm3x5sPF5yF&#10;KGwlDFlV8q0K/Gr6/t1l6yZqRCsylfIMTmyYtK7kqxjdpCiCXKlGhBNyykKoyTci4umfi8qLFt4b&#10;U4wGg7OiJV85T1KFAO51L+TT7F9rJeO91kFFZkqO3GL++vxdpm8xvRSTZy/cqpa7NMQ/ZNGI2iLo&#10;wdW1iIKtff2Hq6aWngLpeCKpKUjrWqpcA6oZDl5Vs1gJp3ItACe4A0zh/7mVd5sHz+oKvRtzZkWD&#10;Hs3XovLEKsWi6iIxSABT68IE2gsH/dh9og4me34AM1Xfad+kP+pikAPw7QFkuGISzNHo4mwwgEhC&#10;dno+PAUN98WLtfMhflbUsESU3KOJGVuxuQ2xV92rpGCWbmpjciON/Y0Bnz1H5UnYWadC+oQzFbdG&#10;JStjvyoNJHLeiZFnUM2NZxuB6RFSKhtzydkvtJOWRuy3GO70k2mf1VuMDxY5Mtl4MG5qSz6j9Crt&#10;6vs+Zd3rA+qjuhMZu2WXR+DQ5yVVW7TZU78vwcmbGr24FSE+CI8FQfuw9PEeH22oLTntKM5W5H/+&#10;jZ/0MbeQctZi4UoefqyFV5yZLxYT/XE4HqcNzY/x6fkID38sWR5L7LqZE7oyxHlxMpNJP5o9qT01&#10;T7gNsxQVImElYpc87sl57M8AbotUs1lWwk46EW/twsnkOqGcJu2xexLe7cYx7cQd7VdTTF5NZa+b&#10;LC3N1pF0nUc24dyjusMf+5yHfnd70sE4fmetlws5/QUAAP//AwBQSwMEFAAGAAgAAAAhAA16oLzd&#10;AAAACwEAAA8AAABkcnMvZG93bnJldi54bWxMj81OwzAQhO9IvIO1SNyoTQltCXEqBOIKavmRuG3j&#10;bRIRr6PYbcLbsz3BcWc+zc4U68l36khDbANbuJ4ZUMRVcC3XFt7fnq9WoGJCdtgFJgs/FGFdnp8V&#10;mLsw8oaO21QrCeGYo4UmpT7XOlYNeYyz0BOLtw+DxyTnUGs34CjhvtNzYxbaY8vyocGeHhuqvrcH&#10;b+HjZf/1mZnX+snf9mOYjGZ/p629vJge7kElmtIfDKf6Uh1K6bQLB3ZRdRYyiRdUjGyxBCXEcnVS&#10;dhbmN6LostD/N5S/AAAA//8DAFBLAQItABQABgAIAAAAIQDkmcPA+wAAAOEBAAATAAAAAAAAAAAA&#10;AAAAAAAAAABbQ29udGVudF9UeXBlc10ueG1sUEsBAi0AFAAGAAgAAAAhACOyauHXAAAAlAEAAAsA&#10;AAAAAAAAAAAAAAAALAEAAF9yZWxzLy5yZWxzUEsBAi0AFAAGAAgAAAAhAL4ETIZ7AgAAaQUAAA4A&#10;AAAAAAAAAAAAAAAALAIAAGRycy9lMm9Eb2MueG1sUEsBAi0AFAAGAAgAAAAhAA16oLzdAAAACwEA&#10;AA8AAAAAAAAAAAAAAAAA0wQAAGRycy9kb3ducmV2LnhtbFBLBQYAAAAABAAEAPMAAADdBQAAAAA=&#10;" filled="f" stroked="f">
                <v:textbox>
                  <w:txbxContent>
                    <w:p w14:paraId="6D78AEEA" w14:textId="77777777" w:rsidR="00BA58A5" w:rsidRPr="00BA58A5" w:rsidRDefault="00BA58A5">
                      <w:pPr>
                        <w:rPr>
                          <w:i/>
                        </w:rPr>
                      </w:pPr>
                      <w:r w:rsidRPr="00BA58A5">
                        <w:rPr>
                          <w:i/>
                        </w:rPr>
                        <w:t>Secando los papadums</w:t>
                      </w:r>
                    </w:p>
                  </w:txbxContent>
                </v:textbox>
                <w10:wrap type="square"/>
              </v:shape>
            </w:pict>
          </mc:Fallback>
        </mc:AlternateContent>
      </w:r>
      <w:r w:rsidR="006779A2">
        <w:rPr>
          <w:rFonts w:asciiTheme="minorHAnsi" w:hAnsiTheme="minorHAnsi" w:cs="Verdana"/>
          <w:b/>
          <w:noProof/>
          <w:color w:val="ED7D31" w:themeColor="accent2"/>
          <w:sz w:val="28"/>
          <w:lang w:val="en-US" w:eastAsia="en-US"/>
        </w:rPr>
        <w:drawing>
          <wp:inline distT="0" distB="0" distL="0" distR="0" wp14:anchorId="08E771AC" wp14:editId="320086BD">
            <wp:extent cx="2247900" cy="29842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ant papadums.png"/>
                    <pic:cNvPicPr/>
                  </pic:nvPicPr>
                  <pic:blipFill>
                    <a:blip r:embed="rId11">
                      <a:extLst>
                        <a:ext uri="{28A0092B-C50C-407E-A947-70E740481C1C}">
                          <a14:useLocalDpi xmlns:a14="http://schemas.microsoft.com/office/drawing/2010/main" val="0"/>
                        </a:ext>
                      </a:extLst>
                    </a:blip>
                    <a:stretch>
                      <a:fillRect/>
                    </a:stretch>
                  </pic:blipFill>
                  <pic:spPr>
                    <a:xfrm>
                      <a:off x="0" y="0"/>
                      <a:ext cx="2249113" cy="2985889"/>
                    </a:xfrm>
                    <a:prstGeom prst="rect">
                      <a:avLst/>
                    </a:prstGeom>
                  </pic:spPr>
                </pic:pic>
              </a:graphicData>
            </a:graphic>
          </wp:inline>
        </w:drawing>
      </w:r>
    </w:p>
    <w:p w14:paraId="5B9BF77A"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r w:rsidRPr="00227AE4">
        <w:rPr>
          <w:rFonts w:ascii="pg-1ff15" w:eastAsia="Times New Roman" w:hAnsi="pg-1ff15"/>
          <w:color w:val="000000"/>
          <w:sz w:val="96"/>
          <w:szCs w:val="96"/>
          <w:lang w:val="es-ES_tradnl" w:eastAsia="es-ES_tradnl"/>
        </w:rPr>
        <w:t xml:space="preserve">he </w:t>
      </w:r>
      <w:proofErr w:type="spellStart"/>
      <w:r w:rsidRPr="00227AE4">
        <w:rPr>
          <w:rFonts w:ascii="pg-1ff15" w:eastAsia="Times New Roman" w:hAnsi="pg-1ff15"/>
          <w:color w:val="000000"/>
          <w:sz w:val="96"/>
          <w:szCs w:val="96"/>
          <w:lang w:val="es-ES_tradnl" w:eastAsia="es-ES_tradnl"/>
        </w:rPr>
        <w:t>papadam</w:t>
      </w:r>
      <w:proofErr w:type="spellEnd"/>
      <w:r w:rsidRPr="00227AE4">
        <w:rPr>
          <w:rFonts w:ascii="pg-1ff15" w:eastAsia="Times New Roman" w:hAnsi="pg-1ff15"/>
          <w:color w:val="000000"/>
          <w:sz w:val="96"/>
          <w:szCs w:val="96"/>
          <w:lang w:val="es-ES_tradnl" w:eastAsia="es-ES_tradnl"/>
        </w:rPr>
        <w:t xml:space="preserve">          </w:t>
      </w:r>
    </w:p>
    <w:p w14:paraId="0971E628"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We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spent</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for</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s</w:t>
      </w:r>
      <w:r w:rsidRPr="00227AE4">
        <w:rPr>
          <w:rFonts w:ascii="SimSun" w:eastAsia="SimSun" w:hAnsi="SimSun" w:cs="SimSun"/>
          <w:color w:val="000000"/>
          <w:sz w:val="96"/>
          <w:szCs w:val="96"/>
          <w:lang w:val="es-ES_tradnl" w:eastAsia="es-ES_tradnl"/>
        </w:rPr>
        <w:t></w:t>
      </w:r>
      <w:r w:rsidRPr="00227AE4">
        <w:rPr>
          <w:rFonts w:ascii="pg-1ff15" w:eastAsia="Times New Roman" w:hAnsi="pg-1ff15"/>
          <w:color w:val="000000"/>
          <w:sz w:val="96"/>
          <w:szCs w:val="96"/>
          <w:lang w:val="es-ES_tradnl" w:eastAsia="es-ES_tradnl"/>
        </w:rPr>
        <w:t>ll</w:t>
      </w:r>
      <w:proofErr w:type="spellEnd"/>
      <w:r w:rsidRPr="00227AE4">
        <w:rPr>
          <w:rFonts w:ascii="pg-1ff15" w:eastAsia="Times New Roman" w:hAnsi="pg-1ff15"/>
          <w:color w:val="000000"/>
          <w:sz w:val="96"/>
          <w:szCs w:val="96"/>
          <w:lang w:val="es-ES_tradnl" w:eastAsia="es-ES_tradnl"/>
        </w:rPr>
        <w:t xml:space="preserve"> Nov 30</w:t>
      </w:r>
    </w:p>
    <w:p w14:paraId="7197300B" w14:textId="77777777" w:rsidR="00227AE4" w:rsidRPr="00227AE4" w:rsidRDefault="00227AE4" w:rsidP="00227AE4">
      <w:pPr>
        <w:shd w:val="clear" w:color="auto" w:fill="FFFFFF"/>
        <w:spacing w:after="0" w:line="0" w:lineRule="auto"/>
        <w:rPr>
          <w:rFonts w:ascii="pg-1ff15" w:eastAsia="Times New Roman" w:hAnsi="pg-1ff15"/>
          <w:color w:val="000000"/>
          <w:sz w:val="56"/>
          <w:szCs w:val="56"/>
          <w:lang w:val="es-ES_tradnl" w:eastAsia="es-ES_tradnl"/>
        </w:rPr>
      </w:pPr>
      <w:proofErr w:type="spellStart"/>
      <w:r w:rsidRPr="00227AE4">
        <w:rPr>
          <w:rFonts w:ascii="pg-1ff15" w:eastAsia="Times New Roman" w:hAnsi="pg-1ff15"/>
          <w:color w:val="000000"/>
          <w:sz w:val="56"/>
          <w:szCs w:val="56"/>
          <w:lang w:val="es-ES_tradnl" w:eastAsia="es-ES_tradnl"/>
        </w:rPr>
        <w:t>th</w:t>
      </w:r>
      <w:proofErr w:type="spellEnd"/>
      <w:r w:rsidRPr="00227AE4">
        <w:rPr>
          <w:rFonts w:ascii="pg-1ff15" w:eastAsia="Times New Roman" w:hAnsi="pg-1ff15"/>
          <w:color w:val="000000"/>
          <w:sz w:val="56"/>
          <w:szCs w:val="56"/>
          <w:lang w:val="es-ES_tradnl" w:eastAsia="es-ES_tradnl"/>
        </w:rPr>
        <w:t xml:space="preserve"> 2017 </w:t>
      </w:r>
    </w:p>
    <w:p w14:paraId="501B19F2"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using</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for</w:t>
      </w:r>
      <w:proofErr w:type="spellEnd"/>
      <w:r w:rsidRPr="00227AE4">
        <w:rPr>
          <w:rFonts w:ascii="pg-1ff15" w:eastAsia="Times New Roman" w:hAnsi="pg-1ff15"/>
          <w:color w:val="000000"/>
          <w:sz w:val="96"/>
          <w:szCs w:val="96"/>
          <w:lang w:val="es-ES_tradnl" w:eastAsia="es-ES_tradnl"/>
        </w:rPr>
        <w:t xml:space="preserve"> Papa </w:t>
      </w:r>
      <w:proofErr w:type="spellStart"/>
      <w:r w:rsidRPr="00227AE4">
        <w:rPr>
          <w:rFonts w:ascii="pg-1ff15" w:eastAsia="Times New Roman" w:hAnsi="pg-1ff15"/>
          <w:color w:val="000000"/>
          <w:sz w:val="96"/>
          <w:szCs w:val="96"/>
          <w:lang w:val="es-ES_tradnl" w:eastAsia="es-ES_tradnl"/>
        </w:rPr>
        <w:t>dam</w:t>
      </w:r>
      <w:proofErr w:type="spellEnd"/>
      <w:r w:rsidRPr="00227AE4">
        <w:rPr>
          <w:rFonts w:ascii="pg-1ff15" w:eastAsia="Times New Roman" w:hAnsi="pg-1ff15"/>
          <w:color w:val="000000"/>
          <w:sz w:val="96"/>
          <w:szCs w:val="96"/>
          <w:lang w:val="es-ES_tradnl" w:eastAsia="es-ES_tradnl"/>
        </w:rPr>
        <w:t xml:space="preserve">   43000 </w:t>
      </w:r>
      <w:proofErr w:type="spellStart"/>
      <w:r w:rsidRPr="00227AE4">
        <w:rPr>
          <w:rFonts w:ascii="pg-1ff15" w:eastAsia="Times New Roman" w:hAnsi="pg-1ff15"/>
          <w:color w:val="000000"/>
          <w:sz w:val="96"/>
          <w:szCs w:val="96"/>
          <w:lang w:val="es-ES_tradnl" w:eastAsia="es-ES_tradnl"/>
        </w:rPr>
        <w:t>Rupees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for</w:t>
      </w:r>
      <w:proofErr w:type="spellEnd"/>
      <w:r w:rsidRPr="00227AE4">
        <w:rPr>
          <w:rFonts w:ascii="pg-1ff15" w:eastAsia="Times New Roman" w:hAnsi="pg-1ff15"/>
          <w:color w:val="000000"/>
          <w:sz w:val="96"/>
          <w:szCs w:val="96"/>
          <w:lang w:val="es-ES_tradnl" w:eastAsia="es-ES_tradnl"/>
        </w:rPr>
        <w:t xml:space="preserve"> 430 </w:t>
      </w:r>
    </w:p>
    <w:p w14:paraId="3ABF2DCF"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Kilogram</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avor</w:t>
      </w:r>
      <w:proofErr w:type="spellEnd"/>
      <w:r w:rsidRPr="00227AE4">
        <w:rPr>
          <w:rFonts w:ascii="pg-1ff15" w:eastAsia="Times New Roman" w:hAnsi="pg-1ff15"/>
          <w:color w:val="000000"/>
          <w:sz w:val="96"/>
          <w:szCs w:val="96"/>
          <w:lang w:val="es-ES_tradnl" w:eastAsia="es-ES_tradnl"/>
        </w:rPr>
        <w:t xml:space="preserve">   and </w:t>
      </w:r>
      <w:proofErr w:type="spellStart"/>
      <w:r w:rsidRPr="00227AE4">
        <w:rPr>
          <w:rFonts w:ascii="pg-1ff15" w:eastAsia="Times New Roman" w:hAnsi="pg-1ff15"/>
          <w:color w:val="000000"/>
          <w:sz w:val="96"/>
          <w:szCs w:val="96"/>
          <w:lang w:val="es-ES_tradnl" w:eastAsia="es-ES_tradnl"/>
        </w:rPr>
        <w:t>the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oil</w:t>
      </w:r>
      <w:proofErr w:type="spellEnd"/>
      <w:r w:rsidRPr="00227AE4">
        <w:rPr>
          <w:rFonts w:ascii="pg-1ff15" w:eastAsia="Times New Roman" w:hAnsi="pg-1ff15"/>
          <w:color w:val="000000"/>
          <w:sz w:val="96"/>
          <w:szCs w:val="96"/>
          <w:lang w:val="es-ES_tradnl" w:eastAsia="es-ES_tradnl"/>
        </w:rPr>
        <w:t xml:space="preserve"> and </w:t>
      </w:r>
      <w:proofErr w:type="spellStart"/>
      <w:r w:rsidRPr="00227AE4">
        <w:rPr>
          <w:rFonts w:ascii="pg-1ff15" w:eastAsia="Times New Roman" w:hAnsi="pg-1ff15"/>
          <w:color w:val="000000"/>
          <w:sz w:val="96"/>
          <w:szCs w:val="96"/>
          <w:lang w:val="es-ES_tradnl" w:eastAsia="es-ES_tradnl"/>
        </w:rPr>
        <w:t>other</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items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including</w:t>
      </w:r>
      <w:proofErr w:type="spellEnd"/>
      <w:r w:rsidRPr="00227AE4">
        <w:rPr>
          <w:rFonts w:ascii="pg-1ff15" w:eastAsia="Times New Roman" w:hAnsi="pg-1ff15"/>
          <w:color w:val="000000"/>
          <w:sz w:val="96"/>
          <w:szCs w:val="96"/>
          <w:lang w:val="es-ES_tradnl" w:eastAsia="es-ES_tradnl"/>
        </w:rPr>
        <w:t xml:space="preserve"> Expense 12360 </w:t>
      </w:r>
      <w:proofErr w:type="spellStart"/>
      <w:r w:rsidRPr="00227AE4">
        <w:rPr>
          <w:rFonts w:ascii="pg-1ff15" w:eastAsia="Times New Roman" w:hAnsi="pg-1ff15"/>
          <w:color w:val="000000"/>
          <w:sz w:val="96"/>
          <w:szCs w:val="96"/>
          <w:lang w:val="es-ES_tradnl" w:eastAsia="es-ES_tradnl"/>
        </w:rPr>
        <w:t>Rupees</w:t>
      </w:r>
      <w:proofErr w:type="spellEnd"/>
      <w:r w:rsidRPr="00227AE4">
        <w:rPr>
          <w:rFonts w:ascii="pg-1ff15" w:eastAsia="Times New Roman" w:hAnsi="pg-1ff15"/>
          <w:color w:val="000000"/>
          <w:sz w:val="96"/>
          <w:szCs w:val="96"/>
          <w:lang w:val="es-ES_tradnl" w:eastAsia="es-ES_tradnl"/>
        </w:rPr>
        <w:t xml:space="preserve"> .</w:t>
      </w:r>
    </w:p>
    <w:p w14:paraId="534D3052"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r w:rsidRPr="00227AE4">
        <w:rPr>
          <w:rFonts w:ascii="pg-1ff15" w:eastAsia="Times New Roman" w:hAnsi="pg-1ff15"/>
          <w:color w:val="000000"/>
          <w:sz w:val="96"/>
          <w:szCs w:val="96"/>
          <w:lang w:val="es-ES_tradnl" w:eastAsia="es-ES_tradnl"/>
        </w:rPr>
        <w:t xml:space="preserve">Total expense </w:t>
      </w:r>
      <w:proofErr w:type="spellStart"/>
      <w:r w:rsidRPr="00227AE4">
        <w:rPr>
          <w:rFonts w:ascii="pg-1ff15" w:eastAsia="Times New Roman" w:hAnsi="pg-1ff15"/>
          <w:color w:val="000000"/>
          <w:sz w:val="96"/>
          <w:szCs w:val="96"/>
          <w:lang w:val="es-ES_tradnl" w:eastAsia="es-ES_tradnl"/>
        </w:rPr>
        <w:t>only</w:t>
      </w:r>
      <w:proofErr w:type="spellEnd"/>
      <w:r w:rsidRPr="00227AE4">
        <w:rPr>
          <w:rFonts w:ascii="pg-1ff15" w:eastAsia="Times New Roman" w:hAnsi="pg-1ff15"/>
          <w:color w:val="000000"/>
          <w:sz w:val="96"/>
          <w:szCs w:val="96"/>
          <w:lang w:val="es-ES_tradnl" w:eastAsia="es-ES_tradnl"/>
        </w:rPr>
        <w:t xml:space="preserve"> in !</w:t>
      </w:r>
      <w:proofErr w:type="spellStart"/>
      <w:r w:rsidRPr="00227AE4">
        <w:rPr>
          <w:rFonts w:ascii="pg-1ff15" w:eastAsia="Times New Roman" w:hAnsi="pg-1ff15"/>
          <w:color w:val="000000"/>
          <w:sz w:val="96"/>
          <w:szCs w:val="96"/>
          <w:lang w:val="es-ES_tradnl" w:eastAsia="es-ES_tradnl"/>
        </w:rPr>
        <w:t>avor</w:t>
      </w:r>
      <w:proofErr w:type="spellEnd"/>
      <w:r w:rsidRPr="00227AE4">
        <w:rPr>
          <w:rFonts w:ascii="pg-1ff15" w:eastAsia="Times New Roman" w:hAnsi="pg-1ff15"/>
          <w:color w:val="000000"/>
          <w:sz w:val="96"/>
          <w:szCs w:val="96"/>
          <w:lang w:val="es-ES_tradnl" w:eastAsia="es-ES_tradnl"/>
        </w:rPr>
        <w:t xml:space="preserve"> and </w:t>
      </w:r>
      <w:proofErr w:type="spellStart"/>
      <w:r w:rsidRPr="00227AE4">
        <w:rPr>
          <w:rFonts w:ascii="pg-1ff15" w:eastAsia="Times New Roman" w:hAnsi="pg-1ff15"/>
          <w:color w:val="000000"/>
          <w:sz w:val="96"/>
          <w:szCs w:val="96"/>
          <w:lang w:val="es-ES_tradnl" w:eastAsia="es-ES_tradnl"/>
        </w:rPr>
        <w:t>other</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including</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items</w:t>
      </w:r>
      <w:proofErr w:type="spellEnd"/>
      <w:r w:rsidRPr="00227AE4">
        <w:rPr>
          <w:rFonts w:ascii="pg-1ff15" w:eastAsia="Times New Roman" w:hAnsi="pg-1ff15"/>
          <w:color w:val="000000"/>
          <w:sz w:val="96"/>
          <w:szCs w:val="96"/>
          <w:lang w:val="es-ES_tradnl" w:eastAsia="es-ES_tradnl"/>
        </w:rPr>
        <w:t xml:space="preserve"> 12360+ 43000= 55360 </w:t>
      </w:r>
      <w:proofErr w:type="spellStart"/>
      <w:r w:rsidRPr="00227AE4">
        <w:rPr>
          <w:rFonts w:ascii="pg-1ff15" w:eastAsia="Times New Roman" w:hAnsi="pg-1ff15"/>
          <w:color w:val="000000"/>
          <w:sz w:val="96"/>
          <w:szCs w:val="96"/>
          <w:lang w:val="es-ES_tradnl" w:eastAsia="es-ES_tradnl"/>
        </w:rPr>
        <w:t>Rs</w:t>
      </w:r>
      <w:proofErr w:type="spellEnd"/>
      <w:r w:rsidRPr="00227AE4">
        <w:rPr>
          <w:rFonts w:ascii="pg-1ff15" w:eastAsia="Times New Roman" w:hAnsi="pg-1ff15"/>
          <w:color w:val="000000"/>
          <w:sz w:val="96"/>
          <w:szCs w:val="96"/>
          <w:lang w:val="es-ES_tradnl" w:eastAsia="es-ES_tradnl"/>
        </w:rPr>
        <w:t>.</w:t>
      </w:r>
    </w:p>
    <w:p w14:paraId="534396A0"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Around</w:t>
      </w:r>
      <w:proofErr w:type="spellEnd"/>
      <w:r w:rsidRPr="00227AE4">
        <w:rPr>
          <w:rFonts w:ascii="pg-1ff15" w:eastAsia="Times New Roman" w:hAnsi="pg-1ff15"/>
          <w:color w:val="000000"/>
          <w:sz w:val="96"/>
          <w:szCs w:val="96"/>
          <w:lang w:val="es-ES_tradnl" w:eastAsia="es-ES_tradnl"/>
        </w:rPr>
        <w:t xml:space="preserve"> 80000 </w:t>
      </w:r>
      <w:proofErr w:type="spellStart"/>
      <w:r w:rsidRPr="00227AE4">
        <w:rPr>
          <w:rFonts w:ascii="pg-1ff15" w:eastAsia="Times New Roman" w:hAnsi="pg-1ff15"/>
          <w:color w:val="000000"/>
          <w:sz w:val="96"/>
          <w:szCs w:val="96"/>
          <w:lang w:val="es-ES_tradnl" w:eastAsia="es-ES_tradnl"/>
        </w:rPr>
        <w:t>papdams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they</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made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s</w:t>
      </w:r>
      <w:r w:rsidRPr="00227AE4">
        <w:rPr>
          <w:rFonts w:ascii="SimSun" w:eastAsia="SimSun" w:hAnsi="SimSun" w:cs="SimSun"/>
          <w:color w:val="000000"/>
          <w:sz w:val="96"/>
          <w:szCs w:val="96"/>
          <w:lang w:val="es-ES_tradnl" w:eastAsia="es-ES_tradnl"/>
        </w:rPr>
        <w:t></w:t>
      </w:r>
      <w:r w:rsidRPr="00227AE4">
        <w:rPr>
          <w:rFonts w:ascii="pg-1ff15" w:eastAsia="Times New Roman" w:hAnsi="pg-1ff15"/>
          <w:color w:val="000000"/>
          <w:sz w:val="96"/>
          <w:szCs w:val="96"/>
          <w:lang w:val="es-ES_tradnl" w:eastAsia="es-ES_tradnl"/>
        </w:rPr>
        <w:t>ll</w:t>
      </w:r>
      <w:proofErr w:type="spellEnd"/>
      <w:r w:rsidRPr="00227AE4">
        <w:rPr>
          <w:rFonts w:ascii="pg-1ff15" w:eastAsia="Times New Roman" w:hAnsi="pg-1ff15"/>
          <w:color w:val="000000"/>
          <w:sz w:val="96"/>
          <w:szCs w:val="96"/>
          <w:lang w:val="es-ES_tradnl" w:eastAsia="es-ES_tradnl"/>
        </w:rPr>
        <w:t xml:space="preserve"> Nov 30</w:t>
      </w:r>
    </w:p>
    <w:p w14:paraId="62F653FC" w14:textId="77777777" w:rsidR="00227AE4" w:rsidRPr="00227AE4" w:rsidRDefault="00227AE4" w:rsidP="00227AE4">
      <w:pPr>
        <w:shd w:val="clear" w:color="auto" w:fill="FFFFFF"/>
        <w:spacing w:after="0" w:line="0" w:lineRule="auto"/>
        <w:rPr>
          <w:rFonts w:ascii="pg-1ff15" w:eastAsia="Times New Roman" w:hAnsi="pg-1ff15"/>
          <w:color w:val="000000"/>
          <w:sz w:val="56"/>
          <w:szCs w:val="56"/>
          <w:lang w:val="es-ES_tradnl" w:eastAsia="es-ES_tradnl"/>
        </w:rPr>
      </w:pPr>
      <w:proofErr w:type="spellStart"/>
      <w:r w:rsidRPr="00227AE4">
        <w:rPr>
          <w:rFonts w:ascii="pg-1ff15" w:eastAsia="Times New Roman" w:hAnsi="pg-1ff15"/>
          <w:color w:val="000000"/>
          <w:sz w:val="56"/>
          <w:szCs w:val="56"/>
          <w:lang w:val="es-ES_tradnl" w:eastAsia="es-ES_tradnl"/>
        </w:rPr>
        <w:t>th</w:t>
      </w:r>
      <w:proofErr w:type="spellEnd"/>
    </w:p>
    <w:p w14:paraId="1F00DEEA"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r w:rsidRPr="00227AE4">
        <w:rPr>
          <w:rFonts w:ascii="pg-1ff15" w:eastAsia="Times New Roman" w:hAnsi="pg-1ff15"/>
          <w:color w:val="000000"/>
          <w:sz w:val="96"/>
          <w:szCs w:val="96"/>
          <w:lang w:val="es-ES_tradnl" w:eastAsia="es-ES_tradnl"/>
        </w:rPr>
        <w:t>.</w:t>
      </w:r>
      <w:proofErr w:type="spellStart"/>
      <w:r w:rsidRPr="00227AE4">
        <w:rPr>
          <w:rFonts w:ascii="pg-1ff15" w:eastAsia="Times New Roman" w:hAnsi="pg-1ff15"/>
          <w:color w:val="000000"/>
          <w:sz w:val="96"/>
          <w:szCs w:val="96"/>
          <w:lang w:val="es-ES_tradnl" w:eastAsia="es-ES_tradnl"/>
        </w:rPr>
        <w:t>Each</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papdams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value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is</w:t>
      </w:r>
      <w:proofErr w:type="spellEnd"/>
      <w:r w:rsidRPr="00227AE4">
        <w:rPr>
          <w:rFonts w:ascii="pg-1ff15" w:eastAsia="Times New Roman" w:hAnsi="pg-1ff15"/>
          <w:color w:val="000000"/>
          <w:sz w:val="96"/>
          <w:szCs w:val="96"/>
          <w:lang w:val="es-ES_tradnl" w:eastAsia="es-ES_tradnl"/>
        </w:rPr>
        <w:t xml:space="preserve"> 1 </w:t>
      </w:r>
      <w:proofErr w:type="spellStart"/>
      <w:r w:rsidRPr="00227AE4">
        <w:rPr>
          <w:rFonts w:ascii="pg-1ff15" w:eastAsia="Times New Roman" w:hAnsi="pg-1ff15"/>
          <w:color w:val="000000"/>
          <w:sz w:val="96"/>
          <w:szCs w:val="96"/>
          <w:lang w:val="es-ES_tradnl" w:eastAsia="es-ES_tradnl"/>
        </w:rPr>
        <w:t>rupee</w:t>
      </w:r>
      <w:proofErr w:type="spellEnd"/>
      <w:r w:rsidRPr="00227AE4">
        <w:rPr>
          <w:rFonts w:ascii="pg-1ff15" w:eastAsia="Times New Roman" w:hAnsi="pg-1ff15"/>
          <w:color w:val="000000"/>
          <w:sz w:val="96"/>
          <w:szCs w:val="96"/>
          <w:lang w:val="es-ES_tradnl" w:eastAsia="es-ES_tradnl"/>
        </w:rPr>
        <w:t xml:space="preserve">. </w:t>
      </w:r>
    </w:p>
    <w:p w14:paraId="7F746DDA"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The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wholesale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rate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is</w:t>
      </w:r>
      <w:proofErr w:type="spellEnd"/>
      <w:r w:rsidRPr="00227AE4">
        <w:rPr>
          <w:rFonts w:ascii="pg-1ff15" w:eastAsia="Times New Roman" w:hAnsi="pg-1ff15"/>
          <w:color w:val="000000"/>
          <w:sz w:val="96"/>
          <w:szCs w:val="96"/>
          <w:lang w:val="es-ES_tradnl" w:eastAsia="es-ES_tradnl"/>
        </w:rPr>
        <w:t xml:space="preserve"> 80 </w:t>
      </w:r>
      <w:proofErr w:type="spellStart"/>
      <w:r w:rsidRPr="00227AE4">
        <w:rPr>
          <w:rFonts w:ascii="pg-1ff15" w:eastAsia="Times New Roman" w:hAnsi="pg-1ff15"/>
          <w:color w:val="000000"/>
          <w:sz w:val="96"/>
          <w:szCs w:val="96"/>
          <w:lang w:val="es-ES_tradnl" w:eastAsia="es-ES_tradnl"/>
        </w:rPr>
        <w:t>paise</w:t>
      </w:r>
      <w:proofErr w:type="spellEnd"/>
      <w:r w:rsidRPr="00227AE4">
        <w:rPr>
          <w:rFonts w:ascii="pg-1ff15" w:eastAsia="Times New Roman" w:hAnsi="pg-1ff15"/>
          <w:color w:val="000000"/>
          <w:sz w:val="96"/>
          <w:szCs w:val="96"/>
          <w:lang w:val="es-ES_tradnl" w:eastAsia="es-ES_tradnl"/>
        </w:rPr>
        <w:t>.</w:t>
      </w:r>
    </w:p>
    <w:p w14:paraId="30A742E6"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They</w:t>
      </w:r>
      <w:proofErr w:type="spellEnd"/>
      <w:r w:rsidRPr="00227AE4">
        <w:rPr>
          <w:rFonts w:ascii="pg-1ff15" w:eastAsia="Times New Roman" w:hAnsi="pg-1ff15"/>
          <w:color w:val="000000"/>
          <w:sz w:val="96"/>
          <w:szCs w:val="96"/>
          <w:lang w:val="es-ES_tradnl" w:eastAsia="es-ES_tradnl"/>
        </w:rPr>
        <w:t xml:space="preserve"> sale </w:t>
      </w:r>
      <w:proofErr w:type="spellStart"/>
      <w:r w:rsidRPr="00227AE4">
        <w:rPr>
          <w:rFonts w:ascii="pg-1ff15" w:eastAsia="Times New Roman" w:hAnsi="pg-1ff15"/>
          <w:color w:val="000000"/>
          <w:sz w:val="96"/>
          <w:szCs w:val="96"/>
          <w:lang w:val="es-ES_tradnl" w:eastAsia="es-ES_tradnl"/>
        </w:rPr>
        <w:t>papadam</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around</w:t>
      </w:r>
      <w:proofErr w:type="spellEnd"/>
      <w:r w:rsidRPr="00227AE4">
        <w:rPr>
          <w:rFonts w:ascii="pg-1ff15" w:eastAsia="Times New Roman" w:hAnsi="pg-1ff15"/>
          <w:color w:val="000000"/>
          <w:sz w:val="96"/>
          <w:szCs w:val="96"/>
          <w:lang w:val="es-ES_tradnl" w:eastAsia="es-ES_tradnl"/>
        </w:rPr>
        <w:t xml:space="preserve">  72000 </w:t>
      </w:r>
      <w:proofErr w:type="spellStart"/>
      <w:r w:rsidRPr="00227AE4">
        <w:rPr>
          <w:rFonts w:ascii="pg-1ff15" w:eastAsia="Times New Roman" w:hAnsi="pg-1ff15"/>
          <w:color w:val="000000"/>
          <w:sz w:val="96"/>
          <w:szCs w:val="96"/>
          <w:lang w:val="es-ES_tradnl" w:eastAsia="es-ES_tradnl"/>
        </w:rPr>
        <w:t>rupees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Now</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ongoing</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slowly</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depends</w:t>
      </w:r>
      <w:proofErr w:type="spellEnd"/>
      <w:r w:rsidRPr="00227AE4">
        <w:rPr>
          <w:rFonts w:ascii="pg-1ff15" w:eastAsia="Times New Roman" w:hAnsi="pg-1ff15"/>
          <w:color w:val="000000"/>
          <w:sz w:val="96"/>
          <w:szCs w:val="96"/>
          <w:lang w:val="es-ES_tradnl" w:eastAsia="es-ES_tradnl"/>
        </w:rPr>
        <w:t xml:space="preserve"> of </w:t>
      </w:r>
      <w:proofErr w:type="spellStart"/>
      <w:r w:rsidRPr="00227AE4">
        <w:rPr>
          <w:rFonts w:ascii="pg-1ff15" w:eastAsia="Times New Roman" w:hAnsi="pg-1ff15"/>
          <w:color w:val="000000"/>
          <w:sz w:val="96"/>
          <w:szCs w:val="96"/>
          <w:lang w:val="es-ES_tradnl" w:eastAsia="es-ES_tradnl"/>
        </w:rPr>
        <w:t>the</w:t>
      </w:r>
      <w:proofErr w:type="spellEnd"/>
      <w:r w:rsidRPr="00227AE4">
        <w:rPr>
          <w:rFonts w:ascii="pg-1ff15" w:eastAsia="Times New Roman" w:hAnsi="pg-1ff15"/>
          <w:color w:val="000000"/>
          <w:sz w:val="96"/>
          <w:szCs w:val="96"/>
          <w:lang w:val="es-ES_tradnl" w:eastAsia="es-ES_tradnl"/>
        </w:rPr>
        <w:t xml:space="preserve"> </w:t>
      </w:r>
    </w:p>
    <w:p w14:paraId="1BBE5164"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order</w:t>
      </w:r>
      <w:proofErr w:type="spellEnd"/>
    </w:p>
    <w:p w14:paraId="6B501B5A"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r w:rsidRPr="00227AE4">
        <w:rPr>
          <w:rFonts w:ascii="pg-1ff15" w:eastAsia="Times New Roman" w:hAnsi="pg-1ff15"/>
          <w:color w:val="000000"/>
          <w:sz w:val="96"/>
          <w:szCs w:val="96"/>
          <w:lang w:val="es-ES_tradnl" w:eastAsia="es-ES_tradnl"/>
        </w:rPr>
        <w:t xml:space="preserve">he </w:t>
      </w:r>
      <w:proofErr w:type="spellStart"/>
      <w:r w:rsidRPr="00227AE4">
        <w:rPr>
          <w:rFonts w:ascii="pg-1ff15" w:eastAsia="Times New Roman" w:hAnsi="pg-1ff15"/>
          <w:color w:val="000000"/>
          <w:sz w:val="96"/>
          <w:szCs w:val="96"/>
          <w:lang w:val="es-ES_tradnl" w:eastAsia="es-ES_tradnl"/>
        </w:rPr>
        <w:t>papadam</w:t>
      </w:r>
      <w:proofErr w:type="spellEnd"/>
      <w:r w:rsidRPr="00227AE4">
        <w:rPr>
          <w:rFonts w:ascii="pg-1ff15" w:eastAsia="Times New Roman" w:hAnsi="pg-1ff15"/>
          <w:color w:val="000000"/>
          <w:sz w:val="96"/>
          <w:szCs w:val="96"/>
          <w:lang w:val="es-ES_tradnl" w:eastAsia="es-ES_tradnl"/>
        </w:rPr>
        <w:t xml:space="preserve">          </w:t>
      </w:r>
    </w:p>
    <w:p w14:paraId="7B363557"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We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spent</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for</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s</w:t>
      </w:r>
      <w:r w:rsidRPr="00227AE4">
        <w:rPr>
          <w:rFonts w:ascii="SimSun" w:eastAsia="SimSun" w:hAnsi="SimSun" w:cs="SimSun"/>
          <w:color w:val="000000"/>
          <w:sz w:val="96"/>
          <w:szCs w:val="96"/>
          <w:lang w:val="es-ES_tradnl" w:eastAsia="es-ES_tradnl"/>
        </w:rPr>
        <w:t></w:t>
      </w:r>
      <w:r w:rsidRPr="00227AE4">
        <w:rPr>
          <w:rFonts w:ascii="pg-1ff15" w:eastAsia="Times New Roman" w:hAnsi="pg-1ff15"/>
          <w:color w:val="000000"/>
          <w:sz w:val="96"/>
          <w:szCs w:val="96"/>
          <w:lang w:val="es-ES_tradnl" w:eastAsia="es-ES_tradnl"/>
        </w:rPr>
        <w:t>ll</w:t>
      </w:r>
      <w:proofErr w:type="spellEnd"/>
      <w:r w:rsidRPr="00227AE4">
        <w:rPr>
          <w:rFonts w:ascii="pg-1ff15" w:eastAsia="Times New Roman" w:hAnsi="pg-1ff15"/>
          <w:color w:val="000000"/>
          <w:sz w:val="96"/>
          <w:szCs w:val="96"/>
          <w:lang w:val="es-ES_tradnl" w:eastAsia="es-ES_tradnl"/>
        </w:rPr>
        <w:t xml:space="preserve"> Nov 30</w:t>
      </w:r>
    </w:p>
    <w:p w14:paraId="69A94F4D" w14:textId="77777777" w:rsidR="00227AE4" w:rsidRPr="00227AE4" w:rsidRDefault="00227AE4" w:rsidP="00227AE4">
      <w:pPr>
        <w:shd w:val="clear" w:color="auto" w:fill="FFFFFF"/>
        <w:spacing w:after="0" w:line="0" w:lineRule="auto"/>
        <w:rPr>
          <w:rFonts w:ascii="pg-1ff15" w:eastAsia="Times New Roman" w:hAnsi="pg-1ff15"/>
          <w:color w:val="000000"/>
          <w:sz w:val="56"/>
          <w:szCs w:val="56"/>
          <w:lang w:val="es-ES_tradnl" w:eastAsia="es-ES_tradnl"/>
        </w:rPr>
      </w:pPr>
      <w:proofErr w:type="spellStart"/>
      <w:r w:rsidRPr="00227AE4">
        <w:rPr>
          <w:rFonts w:ascii="pg-1ff15" w:eastAsia="Times New Roman" w:hAnsi="pg-1ff15"/>
          <w:color w:val="000000"/>
          <w:sz w:val="56"/>
          <w:szCs w:val="56"/>
          <w:lang w:val="es-ES_tradnl" w:eastAsia="es-ES_tradnl"/>
        </w:rPr>
        <w:t>th</w:t>
      </w:r>
      <w:proofErr w:type="spellEnd"/>
      <w:r w:rsidRPr="00227AE4">
        <w:rPr>
          <w:rFonts w:ascii="pg-1ff15" w:eastAsia="Times New Roman" w:hAnsi="pg-1ff15"/>
          <w:color w:val="000000"/>
          <w:sz w:val="56"/>
          <w:szCs w:val="56"/>
          <w:lang w:val="es-ES_tradnl" w:eastAsia="es-ES_tradnl"/>
        </w:rPr>
        <w:t xml:space="preserve"> 2017 </w:t>
      </w:r>
    </w:p>
    <w:p w14:paraId="1F543130"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using</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for</w:t>
      </w:r>
      <w:proofErr w:type="spellEnd"/>
      <w:r w:rsidRPr="00227AE4">
        <w:rPr>
          <w:rFonts w:ascii="pg-1ff15" w:eastAsia="Times New Roman" w:hAnsi="pg-1ff15"/>
          <w:color w:val="000000"/>
          <w:sz w:val="96"/>
          <w:szCs w:val="96"/>
          <w:lang w:val="es-ES_tradnl" w:eastAsia="es-ES_tradnl"/>
        </w:rPr>
        <w:t xml:space="preserve"> Papa </w:t>
      </w:r>
      <w:proofErr w:type="spellStart"/>
      <w:r w:rsidRPr="00227AE4">
        <w:rPr>
          <w:rFonts w:ascii="pg-1ff15" w:eastAsia="Times New Roman" w:hAnsi="pg-1ff15"/>
          <w:color w:val="000000"/>
          <w:sz w:val="96"/>
          <w:szCs w:val="96"/>
          <w:lang w:val="es-ES_tradnl" w:eastAsia="es-ES_tradnl"/>
        </w:rPr>
        <w:t>dam</w:t>
      </w:r>
      <w:proofErr w:type="spellEnd"/>
      <w:r w:rsidRPr="00227AE4">
        <w:rPr>
          <w:rFonts w:ascii="pg-1ff15" w:eastAsia="Times New Roman" w:hAnsi="pg-1ff15"/>
          <w:color w:val="000000"/>
          <w:sz w:val="96"/>
          <w:szCs w:val="96"/>
          <w:lang w:val="es-ES_tradnl" w:eastAsia="es-ES_tradnl"/>
        </w:rPr>
        <w:t xml:space="preserve">   43000 </w:t>
      </w:r>
      <w:proofErr w:type="spellStart"/>
      <w:r w:rsidRPr="00227AE4">
        <w:rPr>
          <w:rFonts w:ascii="pg-1ff15" w:eastAsia="Times New Roman" w:hAnsi="pg-1ff15"/>
          <w:color w:val="000000"/>
          <w:sz w:val="96"/>
          <w:szCs w:val="96"/>
          <w:lang w:val="es-ES_tradnl" w:eastAsia="es-ES_tradnl"/>
        </w:rPr>
        <w:t>Rupees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for</w:t>
      </w:r>
      <w:proofErr w:type="spellEnd"/>
      <w:r w:rsidRPr="00227AE4">
        <w:rPr>
          <w:rFonts w:ascii="pg-1ff15" w:eastAsia="Times New Roman" w:hAnsi="pg-1ff15"/>
          <w:color w:val="000000"/>
          <w:sz w:val="96"/>
          <w:szCs w:val="96"/>
          <w:lang w:val="es-ES_tradnl" w:eastAsia="es-ES_tradnl"/>
        </w:rPr>
        <w:t xml:space="preserve"> 430 </w:t>
      </w:r>
    </w:p>
    <w:p w14:paraId="7BEFCDB5"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Kilogram</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avor</w:t>
      </w:r>
      <w:proofErr w:type="spellEnd"/>
      <w:r w:rsidRPr="00227AE4">
        <w:rPr>
          <w:rFonts w:ascii="pg-1ff15" w:eastAsia="Times New Roman" w:hAnsi="pg-1ff15"/>
          <w:color w:val="000000"/>
          <w:sz w:val="96"/>
          <w:szCs w:val="96"/>
          <w:lang w:val="es-ES_tradnl" w:eastAsia="es-ES_tradnl"/>
        </w:rPr>
        <w:t xml:space="preserve">   and </w:t>
      </w:r>
      <w:proofErr w:type="spellStart"/>
      <w:r w:rsidRPr="00227AE4">
        <w:rPr>
          <w:rFonts w:ascii="pg-1ff15" w:eastAsia="Times New Roman" w:hAnsi="pg-1ff15"/>
          <w:color w:val="000000"/>
          <w:sz w:val="96"/>
          <w:szCs w:val="96"/>
          <w:lang w:val="es-ES_tradnl" w:eastAsia="es-ES_tradnl"/>
        </w:rPr>
        <w:t>the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oil</w:t>
      </w:r>
      <w:proofErr w:type="spellEnd"/>
      <w:r w:rsidRPr="00227AE4">
        <w:rPr>
          <w:rFonts w:ascii="pg-1ff15" w:eastAsia="Times New Roman" w:hAnsi="pg-1ff15"/>
          <w:color w:val="000000"/>
          <w:sz w:val="96"/>
          <w:szCs w:val="96"/>
          <w:lang w:val="es-ES_tradnl" w:eastAsia="es-ES_tradnl"/>
        </w:rPr>
        <w:t xml:space="preserve"> and </w:t>
      </w:r>
      <w:proofErr w:type="spellStart"/>
      <w:r w:rsidRPr="00227AE4">
        <w:rPr>
          <w:rFonts w:ascii="pg-1ff15" w:eastAsia="Times New Roman" w:hAnsi="pg-1ff15"/>
          <w:color w:val="000000"/>
          <w:sz w:val="96"/>
          <w:szCs w:val="96"/>
          <w:lang w:val="es-ES_tradnl" w:eastAsia="es-ES_tradnl"/>
        </w:rPr>
        <w:t>other</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items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including</w:t>
      </w:r>
      <w:proofErr w:type="spellEnd"/>
      <w:r w:rsidRPr="00227AE4">
        <w:rPr>
          <w:rFonts w:ascii="pg-1ff15" w:eastAsia="Times New Roman" w:hAnsi="pg-1ff15"/>
          <w:color w:val="000000"/>
          <w:sz w:val="96"/>
          <w:szCs w:val="96"/>
          <w:lang w:val="es-ES_tradnl" w:eastAsia="es-ES_tradnl"/>
        </w:rPr>
        <w:t xml:space="preserve"> Expense 12360 </w:t>
      </w:r>
      <w:proofErr w:type="spellStart"/>
      <w:r w:rsidRPr="00227AE4">
        <w:rPr>
          <w:rFonts w:ascii="pg-1ff15" w:eastAsia="Times New Roman" w:hAnsi="pg-1ff15"/>
          <w:color w:val="000000"/>
          <w:sz w:val="96"/>
          <w:szCs w:val="96"/>
          <w:lang w:val="es-ES_tradnl" w:eastAsia="es-ES_tradnl"/>
        </w:rPr>
        <w:t>Rupees</w:t>
      </w:r>
      <w:proofErr w:type="spellEnd"/>
      <w:r w:rsidRPr="00227AE4">
        <w:rPr>
          <w:rFonts w:ascii="pg-1ff15" w:eastAsia="Times New Roman" w:hAnsi="pg-1ff15"/>
          <w:color w:val="000000"/>
          <w:sz w:val="96"/>
          <w:szCs w:val="96"/>
          <w:lang w:val="es-ES_tradnl" w:eastAsia="es-ES_tradnl"/>
        </w:rPr>
        <w:t xml:space="preserve"> .</w:t>
      </w:r>
    </w:p>
    <w:p w14:paraId="39B39FB3"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r w:rsidRPr="00227AE4">
        <w:rPr>
          <w:rFonts w:ascii="pg-1ff15" w:eastAsia="Times New Roman" w:hAnsi="pg-1ff15"/>
          <w:color w:val="000000"/>
          <w:sz w:val="96"/>
          <w:szCs w:val="96"/>
          <w:lang w:val="es-ES_tradnl" w:eastAsia="es-ES_tradnl"/>
        </w:rPr>
        <w:t xml:space="preserve">Total expense </w:t>
      </w:r>
      <w:proofErr w:type="spellStart"/>
      <w:r w:rsidRPr="00227AE4">
        <w:rPr>
          <w:rFonts w:ascii="pg-1ff15" w:eastAsia="Times New Roman" w:hAnsi="pg-1ff15"/>
          <w:color w:val="000000"/>
          <w:sz w:val="96"/>
          <w:szCs w:val="96"/>
          <w:lang w:val="es-ES_tradnl" w:eastAsia="es-ES_tradnl"/>
        </w:rPr>
        <w:t>only</w:t>
      </w:r>
      <w:proofErr w:type="spellEnd"/>
      <w:r w:rsidRPr="00227AE4">
        <w:rPr>
          <w:rFonts w:ascii="pg-1ff15" w:eastAsia="Times New Roman" w:hAnsi="pg-1ff15"/>
          <w:color w:val="000000"/>
          <w:sz w:val="96"/>
          <w:szCs w:val="96"/>
          <w:lang w:val="es-ES_tradnl" w:eastAsia="es-ES_tradnl"/>
        </w:rPr>
        <w:t xml:space="preserve"> in !</w:t>
      </w:r>
      <w:proofErr w:type="spellStart"/>
      <w:r w:rsidRPr="00227AE4">
        <w:rPr>
          <w:rFonts w:ascii="pg-1ff15" w:eastAsia="Times New Roman" w:hAnsi="pg-1ff15"/>
          <w:color w:val="000000"/>
          <w:sz w:val="96"/>
          <w:szCs w:val="96"/>
          <w:lang w:val="es-ES_tradnl" w:eastAsia="es-ES_tradnl"/>
        </w:rPr>
        <w:t>avor</w:t>
      </w:r>
      <w:proofErr w:type="spellEnd"/>
      <w:r w:rsidRPr="00227AE4">
        <w:rPr>
          <w:rFonts w:ascii="pg-1ff15" w:eastAsia="Times New Roman" w:hAnsi="pg-1ff15"/>
          <w:color w:val="000000"/>
          <w:sz w:val="96"/>
          <w:szCs w:val="96"/>
          <w:lang w:val="es-ES_tradnl" w:eastAsia="es-ES_tradnl"/>
        </w:rPr>
        <w:t xml:space="preserve"> and </w:t>
      </w:r>
      <w:proofErr w:type="spellStart"/>
      <w:r w:rsidRPr="00227AE4">
        <w:rPr>
          <w:rFonts w:ascii="pg-1ff15" w:eastAsia="Times New Roman" w:hAnsi="pg-1ff15"/>
          <w:color w:val="000000"/>
          <w:sz w:val="96"/>
          <w:szCs w:val="96"/>
          <w:lang w:val="es-ES_tradnl" w:eastAsia="es-ES_tradnl"/>
        </w:rPr>
        <w:t>other</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including</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items</w:t>
      </w:r>
      <w:proofErr w:type="spellEnd"/>
      <w:r w:rsidRPr="00227AE4">
        <w:rPr>
          <w:rFonts w:ascii="pg-1ff15" w:eastAsia="Times New Roman" w:hAnsi="pg-1ff15"/>
          <w:color w:val="000000"/>
          <w:sz w:val="96"/>
          <w:szCs w:val="96"/>
          <w:lang w:val="es-ES_tradnl" w:eastAsia="es-ES_tradnl"/>
        </w:rPr>
        <w:t xml:space="preserve"> 12360+ 43000= 55360 </w:t>
      </w:r>
      <w:proofErr w:type="spellStart"/>
      <w:r w:rsidRPr="00227AE4">
        <w:rPr>
          <w:rFonts w:ascii="pg-1ff15" w:eastAsia="Times New Roman" w:hAnsi="pg-1ff15"/>
          <w:color w:val="000000"/>
          <w:sz w:val="96"/>
          <w:szCs w:val="96"/>
          <w:lang w:val="es-ES_tradnl" w:eastAsia="es-ES_tradnl"/>
        </w:rPr>
        <w:t>Rs</w:t>
      </w:r>
      <w:proofErr w:type="spellEnd"/>
      <w:r w:rsidRPr="00227AE4">
        <w:rPr>
          <w:rFonts w:ascii="pg-1ff15" w:eastAsia="Times New Roman" w:hAnsi="pg-1ff15"/>
          <w:color w:val="000000"/>
          <w:sz w:val="96"/>
          <w:szCs w:val="96"/>
          <w:lang w:val="es-ES_tradnl" w:eastAsia="es-ES_tradnl"/>
        </w:rPr>
        <w:t>.</w:t>
      </w:r>
    </w:p>
    <w:p w14:paraId="3B02751D"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Around</w:t>
      </w:r>
      <w:proofErr w:type="spellEnd"/>
      <w:r w:rsidRPr="00227AE4">
        <w:rPr>
          <w:rFonts w:ascii="pg-1ff15" w:eastAsia="Times New Roman" w:hAnsi="pg-1ff15"/>
          <w:color w:val="000000"/>
          <w:sz w:val="96"/>
          <w:szCs w:val="96"/>
          <w:lang w:val="es-ES_tradnl" w:eastAsia="es-ES_tradnl"/>
        </w:rPr>
        <w:t xml:space="preserve"> 80000 </w:t>
      </w:r>
      <w:proofErr w:type="spellStart"/>
      <w:r w:rsidRPr="00227AE4">
        <w:rPr>
          <w:rFonts w:ascii="pg-1ff15" w:eastAsia="Times New Roman" w:hAnsi="pg-1ff15"/>
          <w:color w:val="000000"/>
          <w:sz w:val="96"/>
          <w:szCs w:val="96"/>
          <w:lang w:val="es-ES_tradnl" w:eastAsia="es-ES_tradnl"/>
        </w:rPr>
        <w:t>papdams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they</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made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s</w:t>
      </w:r>
      <w:r w:rsidRPr="00227AE4">
        <w:rPr>
          <w:rFonts w:ascii="SimSun" w:eastAsia="SimSun" w:hAnsi="SimSun" w:cs="SimSun"/>
          <w:color w:val="000000"/>
          <w:sz w:val="96"/>
          <w:szCs w:val="96"/>
          <w:lang w:val="es-ES_tradnl" w:eastAsia="es-ES_tradnl"/>
        </w:rPr>
        <w:t></w:t>
      </w:r>
      <w:r w:rsidRPr="00227AE4">
        <w:rPr>
          <w:rFonts w:ascii="pg-1ff15" w:eastAsia="Times New Roman" w:hAnsi="pg-1ff15"/>
          <w:color w:val="000000"/>
          <w:sz w:val="96"/>
          <w:szCs w:val="96"/>
          <w:lang w:val="es-ES_tradnl" w:eastAsia="es-ES_tradnl"/>
        </w:rPr>
        <w:t>ll</w:t>
      </w:r>
      <w:proofErr w:type="spellEnd"/>
      <w:r w:rsidRPr="00227AE4">
        <w:rPr>
          <w:rFonts w:ascii="pg-1ff15" w:eastAsia="Times New Roman" w:hAnsi="pg-1ff15"/>
          <w:color w:val="000000"/>
          <w:sz w:val="96"/>
          <w:szCs w:val="96"/>
          <w:lang w:val="es-ES_tradnl" w:eastAsia="es-ES_tradnl"/>
        </w:rPr>
        <w:t xml:space="preserve"> Nov 30</w:t>
      </w:r>
    </w:p>
    <w:p w14:paraId="6853A044" w14:textId="77777777" w:rsidR="00227AE4" w:rsidRPr="00227AE4" w:rsidRDefault="00227AE4" w:rsidP="00227AE4">
      <w:pPr>
        <w:shd w:val="clear" w:color="auto" w:fill="FFFFFF"/>
        <w:spacing w:after="0" w:line="0" w:lineRule="auto"/>
        <w:rPr>
          <w:rFonts w:ascii="pg-1ff15" w:eastAsia="Times New Roman" w:hAnsi="pg-1ff15"/>
          <w:color w:val="000000"/>
          <w:sz w:val="56"/>
          <w:szCs w:val="56"/>
          <w:lang w:val="es-ES_tradnl" w:eastAsia="es-ES_tradnl"/>
        </w:rPr>
      </w:pPr>
      <w:proofErr w:type="spellStart"/>
      <w:r w:rsidRPr="00227AE4">
        <w:rPr>
          <w:rFonts w:ascii="pg-1ff15" w:eastAsia="Times New Roman" w:hAnsi="pg-1ff15"/>
          <w:color w:val="000000"/>
          <w:sz w:val="56"/>
          <w:szCs w:val="56"/>
          <w:lang w:val="es-ES_tradnl" w:eastAsia="es-ES_tradnl"/>
        </w:rPr>
        <w:t>th</w:t>
      </w:r>
      <w:proofErr w:type="spellEnd"/>
    </w:p>
    <w:p w14:paraId="6B383C86"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r w:rsidRPr="00227AE4">
        <w:rPr>
          <w:rFonts w:ascii="pg-1ff15" w:eastAsia="Times New Roman" w:hAnsi="pg-1ff15"/>
          <w:color w:val="000000"/>
          <w:sz w:val="96"/>
          <w:szCs w:val="96"/>
          <w:lang w:val="es-ES_tradnl" w:eastAsia="es-ES_tradnl"/>
        </w:rPr>
        <w:t>.</w:t>
      </w:r>
      <w:proofErr w:type="spellStart"/>
      <w:r w:rsidRPr="00227AE4">
        <w:rPr>
          <w:rFonts w:ascii="pg-1ff15" w:eastAsia="Times New Roman" w:hAnsi="pg-1ff15"/>
          <w:color w:val="000000"/>
          <w:sz w:val="96"/>
          <w:szCs w:val="96"/>
          <w:lang w:val="es-ES_tradnl" w:eastAsia="es-ES_tradnl"/>
        </w:rPr>
        <w:t>Each</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papdams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value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is</w:t>
      </w:r>
      <w:proofErr w:type="spellEnd"/>
      <w:r w:rsidRPr="00227AE4">
        <w:rPr>
          <w:rFonts w:ascii="pg-1ff15" w:eastAsia="Times New Roman" w:hAnsi="pg-1ff15"/>
          <w:color w:val="000000"/>
          <w:sz w:val="96"/>
          <w:szCs w:val="96"/>
          <w:lang w:val="es-ES_tradnl" w:eastAsia="es-ES_tradnl"/>
        </w:rPr>
        <w:t xml:space="preserve"> 1 </w:t>
      </w:r>
      <w:proofErr w:type="spellStart"/>
      <w:r w:rsidRPr="00227AE4">
        <w:rPr>
          <w:rFonts w:ascii="pg-1ff15" w:eastAsia="Times New Roman" w:hAnsi="pg-1ff15"/>
          <w:color w:val="000000"/>
          <w:sz w:val="96"/>
          <w:szCs w:val="96"/>
          <w:lang w:val="es-ES_tradnl" w:eastAsia="es-ES_tradnl"/>
        </w:rPr>
        <w:t>rupee</w:t>
      </w:r>
      <w:proofErr w:type="spellEnd"/>
      <w:r w:rsidRPr="00227AE4">
        <w:rPr>
          <w:rFonts w:ascii="pg-1ff15" w:eastAsia="Times New Roman" w:hAnsi="pg-1ff15"/>
          <w:color w:val="000000"/>
          <w:sz w:val="96"/>
          <w:szCs w:val="96"/>
          <w:lang w:val="es-ES_tradnl" w:eastAsia="es-ES_tradnl"/>
        </w:rPr>
        <w:t xml:space="preserve">. </w:t>
      </w:r>
    </w:p>
    <w:p w14:paraId="6776C921"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The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wholesale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rate</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is</w:t>
      </w:r>
      <w:proofErr w:type="spellEnd"/>
      <w:r w:rsidRPr="00227AE4">
        <w:rPr>
          <w:rFonts w:ascii="pg-1ff15" w:eastAsia="Times New Roman" w:hAnsi="pg-1ff15"/>
          <w:color w:val="000000"/>
          <w:sz w:val="96"/>
          <w:szCs w:val="96"/>
          <w:lang w:val="es-ES_tradnl" w:eastAsia="es-ES_tradnl"/>
        </w:rPr>
        <w:t xml:space="preserve"> 80 </w:t>
      </w:r>
      <w:proofErr w:type="spellStart"/>
      <w:r w:rsidRPr="00227AE4">
        <w:rPr>
          <w:rFonts w:ascii="pg-1ff15" w:eastAsia="Times New Roman" w:hAnsi="pg-1ff15"/>
          <w:color w:val="000000"/>
          <w:sz w:val="96"/>
          <w:szCs w:val="96"/>
          <w:lang w:val="es-ES_tradnl" w:eastAsia="es-ES_tradnl"/>
        </w:rPr>
        <w:t>paise</w:t>
      </w:r>
      <w:proofErr w:type="spellEnd"/>
      <w:r w:rsidRPr="00227AE4">
        <w:rPr>
          <w:rFonts w:ascii="pg-1ff15" w:eastAsia="Times New Roman" w:hAnsi="pg-1ff15"/>
          <w:color w:val="000000"/>
          <w:sz w:val="96"/>
          <w:szCs w:val="96"/>
          <w:lang w:val="es-ES_tradnl" w:eastAsia="es-ES_tradnl"/>
        </w:rPr>
        <w:t>.</w:t>
      </w:r>
    </w:p>
    <w:p w14:paraId="530ED8EB"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They</w:t>
      </w:r>
      <w:proofErr w:type="spellEnd"/>
      <w:r w:rsidRPr="00227AE4">
        <w:rPr>
          <w:rFonts w:ascii="pg-1ff15" w:eastAsia="Times New Roman" w:hAnsi="pg-1ff15"/>
          <w:color w:val="000000"/>
          <w:sz w:val="96"/>
          <w:szCs w:val="96"/>
          <w:lang w:val="es-ES_tradnl" w:eastAsia="es-ES_tradnl"/>
        </w:rPr>
        <w:t xml:space="preserve"> sale </w:t>
      </w:r>
      <w:proofErr w:type="spellStart"/>
      <w:r w:rsidRPr="00227AE4">
        <w:rPr>
          <w:rFonts w:ascii="pg-1ff15" w:eastAsia="Times New Roman" w:hAnsi="pg-1ff15"/>
          <w:color w:val="000000"/>
          <w:sz w:val="96"/>
          <w:szCs w:val="96"/>
          <w:lang w:val="es-ES_tradnl" w:eastAsia="es-ES_tradnl"/>
        </w:rPr>
        <w:t>papadam</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around</w:t>
      </w:r>
      <w:proofErr w:type="spellEnd"/>
      <w:r w:rsidRPr="00227AE4">
        <w:rPr>
          <w:rFonts w:ascii="pg-1ff15" w:eastAsia="Times New Roman" w:hAnsi="pg-1ff15"/>
          <w:color w:val="000000"/>
          <w:sz w:val="96"/>
          <w:szCs w:val="96"/>
          <w:lang w:val="es-ES_tradnl" w:eastAsia="es-ES_tradnl"/>
        </w:rPr>
        <w:t xml:space="preserve">  72000 </w:t>
      </w:r>
      <w:proofErr w:type="spellStart"/>
      <w:r w:rsidRPr="00227AE4">
        <w:rPr>
          <w:rFonts w:ascii="pg-1ff15" w:eastAsia="Times New Roman" w:hAnsi="pg-1ff15"/>
          <w:color w:val="000000"/>
          <w:sz w:val="96"/>
          <w:szCs w:val="96"/>
          <w:lang w:val="es-ES_tradnl" w:eastAsia="es-ES_tradnl"/>
        </w:rPr>
        <w:t>rupees</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Now</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ongoing</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slowly</w:t>
      </w:r>
      <w:proofErr w:type="spellEnd"/>
      <w:r w:rsidRPr="00227AE4">
        <w:rPr>
          <w:rFonts w:ascii="pg-1ff15" w:eastAsia="Times New Roman" w:hAnsi="pg-1ff15"/>
          <w:color w:val="000000"/>
          <w:sz w:val="96"/>
          <w:szCs w:val="96"/>
          <w:lang w:val="es-ES_tradnl" w:eastAsia="es-ES_tradnl"/>
        </w:rPr>
        <w:t xml:space="preserve"> </w:t>
      </w:r>
      <w:proofErr w:type="spellStart"/>
      <w:r w:rsidRPr="00227AE4">
        <w:rPr>
          <w:rFonts w:ascii="pg-1ff15" w:eastAsia="Times New Roman" w:hAnsi="pg-1ff15"/>
          <w:color w:val="000000"/>
          <w:sz w:val="96"/>
          <w:szCs w:val="96"/>
          <w:lang w:val="es-ES_tradnl" w:eastAsia="es-ES_tradnl"/>
        </w:rPr>
        <w:t>depends</w:t>
      </w:r>
      <w:proofErr w:type="spellEnd"/>
      <w:r w:rsidRPr="00227AE4">
        <w:rPr>
          <w:rFonts w:ascii="pg-1ff15" w:eastAsia="Times New Roman" w:hAnsi="pg-1ff15"/>
          <w:color w:val="000000"/>
          <w:sz w:val="96"/>
          <w:szCs w:val="96"/>
          <w:lang w:val="es-ES_tradnl" w:eastAsia="es-ES_tradnl"/>
        </w:rPr>
        <w:t xml:space="preserve"> of </w:t>
      </w:r>
      <w:proofErr w:type="spellStart"/>
      <w:r w:rsidRPr="00227AE4">
        <w:rPr>
          <w:rFonts w:ascii="pg-1ff15" w:eastAsia="Times New Roman" w:hAnsi="pg-1ff15"/>
          <w:color w:val="000000"/>
          <w:sz w:val="96"/>
          <w:szCs w:val="96"/>
          <w:lang w:val="es-ES_tradnl" w:eastAsia="es-ES_tradnl"/>
        </w:rPr>
        <w:t>the</w:t>
      </w:r>
      <w:proofErr w:type="spellEnd"/>
      <w:r w:rsidRPr="00227AE4">
        <w:rPr>
          <w:rFonts w:ascii="pg-1ff15" w:eastAsia="Times New Roman" w:hAnsi="pg-1ff15"/>
          <w:color w:val="000000"/>
          <w:sz w:val="96"/>
          <w:szCs w:val="96"/>
          <w:lang w:val="es-ES_tradnl" w:eastAsia="es-ES_tradnl"/>
        </w:rPr>
        <w:t xml:space="preserve"> </w:t>
      </w:r>
    </w:p>
    <w:p w14:paraId="7BA498B8" w14:textId="77777777" w:rsidR="00227AE4" w:rsidRPr="00227AE4" w:rsidRDefault="00227AE4" w:rsidP="00227AE4">
      <w:pPr>
        <w:shd w:val="clear" w:color="auto" w:fill="FFFFFF"/>
        <w:spacing w:after="0" w:line="0" w:lineRule="auto"/>
        <w:rPr>
          <w:rFonts w:ascii="pg-1ff15" w:eastAsia="Times New Roman" w:hAnsi="pg-1ff15"/>
          <w:color w:val="000000"/>
          <w:sz w:val="96"/>
          <w:szCs w:val="96"/>
          <w:lang w:val="es-ES_tradnl" w:eastAsia="es-ES_tradnl"/>
        </w:rPr>
      </w:pPr>
      <w:proofErr w:type="spellStart"/>
      <w:r w:rsidRPr="00227AE4">
        <w:rPr>
          <w:rFonts w:ascii="pg-1ff15" w:eastAsia="Times New Roman" w:hAnsi="pg-1ff15"/>
          <w:color w:val="000000"/>
          <w:sz w:val="96"/>
          <w:szCs w:val="96"/>
          <w:lang w:val="es-ES_tradnl" w:eastAsia="es-ES_tradnl"/>
        </w:rPr>
        <w:t>order</w:t>
      </w:r>
      <w:proofErr w:type="spellEnd"/>
    </w:p>
    <w:p w14:paraId="6C439F6B" w14:textId="77777777" w:rsidR="00F43526" w:rsidRDefault="00F43526" w:rsidP="00032535">
      <w:pPr>
        <w:spacing w:line="276" w:lineRule="auto"/>
        <w:jc w:val="both"/>
        <w:rPr>
          <w:rFonts w:asciiTheme="minorHAnsi" w:hAnsiTheme="minorHAnsi" w:cs="Verdana"/>
          <w:b/>
          <w:color w:val="ED7D31" w:themeColor="accent2"/>
          <w:sz w:val="28"/>
        </w:rPr>
      </w:pPr>
    </w:p>
    <w:p w14:paraId="7947BCDC" w14:textId="77777777" w:rsidR="00032535" w:rsidRDefault="00032535" w:rsidP="00032535">
      <w:pPr>
        <w:spacing w:line="276" w:lineRule="auto"/>
        <w:jc w:val="both"/>
        <w:rPr>
          <w:rFonts w:asciiTheme="minorHAnsi" w:hAnsiTheme="minorHAnsi" w:cs="Verdana"/>
          <w:b/>
          <w:color w:val="ED7D31" w:themeColor="accent2"/>
          <w:sz w:val="28"/>
        </w:rPr>
      </w:pPr>
      <w:r w:rsidRPr="00F43E61">
        <w:rPr>
          <w:rFonts w:asciiTheme="minorHAnsi" w:hAnsiTheme="minorHAnsi" w:cs="Verdana"/>
          <w:b/>
          <w:color w:val="ED7D31" w:themeColor="accent2"/>
          <w:sz w:val="28"/>
        </w:rPr>
        <w:t>Proyecto sastrería:</w:t>
      </w:r>
    </w:p>
    <w:p w14:paraId="75E0E2DB" w14:textId="768214FA" w:rsidR="000B3943" w:rsidRDefault="000B3943" w:rsidP="00032535">
      <w:pPr>
        <w:spacing w:line="276" w:lineRule="auto"/>
        <w:jc w:val="both"/>
        <w:rPr>
          <w:rFonts w:asciiTheme="minorHAnsi" w:hAnsiTheme="minorHAnsi" w:cs="Verdana"/>
          <w:color w:val="595959" w:themeColor="text1" w:themeTint="A6"/>
        </w:rPr>
      </w:pPr>
      <w:r w:rsidRPr="000E6600">
        <w:rPr>
          <w:rFonts w:asciiTheme="minorHAnsi" w:hAnsiTheme="minorHAnsi" w:cs="Verdana"/>
          <w:color w:val="595959" w:themeColor="text1" w:themeTint="A6"/>
        </w:rPr>
        <w:t xml:space="preserve">Para la puesta en marcha de este proyecto, se ha contratado una profesora </w:t>
      </w:r>
      <w:r w:rsidR="000E6600" w:rsidRPr="000E6600">
        <w:rPr>
          <w:rFonts w:asciiTheme="minorHAnsi" w:hAnsiTheme="minorHAnsi" w:cs="Verdana"/>
          <w:color w:val="595959" w:themeColor="text1" w:themeTint="A6"/>
        </w:rPr>
        <w:t xml:space="preserve">con </w:t>
      </w:r>
      <w:r w:rsidR="00305EB3">
        <w:rPr>
          <w:rFonts w:asciiTheme="minorHAnsi" w:hAnsiTheme="minorHAnsi" w:cs="Verdana"/>
          <w:color w:val="595959" w:themeColor="text1" w:themeTint="A6"/>
        </w:rPr>
        <w:t xml:space="preserve">larga </w:t>
      </w:r>
      <w:r w:rsidR="000E6600" w:rsidRPr="000E6600">
        <w:rPr>
          <w:rFonts w:asciiTheme="minorHAnsi" w:hAnsiTheme="minorHAnsi" w:cs="Verdana"/>
          <w:color w:val="595959" w:themeColor="text1" w:themeTint="A6"/>
        </w:rPr>
        <w:t xml:space="preserve">experiencia en la formación de corte, </w:t>
      </w:r>
      <w:r w:rsidR="000E6600">
        <w:rPr>
          <w:rFonts w:asciiTheme="minorHAnsi" w:hAnsiTheme="minorHAnsi" w:cs="Verdana"/>
          <w:color w:val="595959" w:themeColor="text1" w:themeTint="A6"/>
        </w:rPr>
        <w:t>confección. E</w:t>
      </w:r>
      <w:r w:rsidR="000E6600" w:rsidRPr="000E6600">
        <w:rPr>
          <w:rFonts w:asciiTheme="minorHAnsi" w:hAnsiTheme="minorHAnsi" w:cs="Verdana"/>
          <w:color w:val="595959" w:themeColor="text1" w:themeTint="A6"/>
        </w:rPr>
        <w:t xml:space="preserve">sta profesora cuenta con una ayudante </w:t>
      </w:r>
      <w:r w:rsidR="000E6600">
        <w:rPr>
          <w:rFonts w:asciiTheme="minorHAnsi" w:hAnsiTheme="minorHAnsi" w:cs="Verdana"/>
          <w:color w:val="595959" w:themeColor="text1" w:themeTint="A6"/>
        </w:rPr>
        <w:t>también modista en el pueblo donde se imparte la formación, que es muy conocida por el resto de mujeres</w:t>
      </w:r>
      <w:r w:rsidR="00305EB3">
        <w:rPr>
          <w:rFonts w:asciiTheme="minorHAnsi" w:hAnsiTheme="minorHAnsi" w:cs="Verdana"/>
          <w:color w:val="595959" w:themeColor="text1" w:themeTint="A6"/>
        </w:rPr>
        <w:t>, hecho que ha facilitado la relación de confianza entre la profesora venida de la ciudad y el grupo de mujeres.</w:t>
      </w:r>
    </w:p>
    <w:p w14:paraId="3CDDCA8D" w14:textId="7BCB06C4" w:rsidR="000E6600" w:rsidRDefault="000E6600"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Se han comprado 4 má</w:t>
      </w:r>
      <w:r w:rsidR="00305EB3">
        <w:rPr>
          <w:rFonts w:asciiTheme="minorHAnsi" w:hAnsiTheme="minorHAnsi" w:cs="Verdana"/>
          <w:color w:val="595959" w:themeColor="text1" w:themeTint="A6"/>
        </w:rPr>
        <w:t>quinas de coser</w:t>
      </w:r>
      <w:r>
        <w:rPr>
          <w:rFonts w:asciiTheme="minorHAnsi" w:hAnsiTheme="minorHAnsi" w:cs="Verdana"/>
          <w:color w:val="595959" w:themeColor="text1" w:themeTint="A6"/>
        </w:rPr>
        <w:t xml:space="preserve"> no eléctricas</w:t>
      </w:r>
      <w:r w:rsidR="00305EB3">
        <w:rPr>
          <w:rFonts w:asciiTheme="minorHAnsi" w:hAnsiTheme="minorHAnsi" w:cs="Verdana"/>
          <w:color w:val="595959" w:themeColor="text1" w:themeTint="A6"/>
        </w:rPr>
        <w:t xml:space="preserve">, </w:t>
      </w:r>
      <w:r>
        <w:rPr>
          <w:rFonts w:asciiTheme="minorHAnsi" w:hAnsiTheme="minorHAnsi" w:cs="Verdana"/>
          <w:color w:val="595959" w:themeColor="text1" w:themeTint="A6"/>
        </w:rPr>
        <w:t>con todo el equipamiento que requieren (tijeras, hilos, papel para patrones, mesa de cortar, etc..)</w:t>
      </w:r>
      <w:r w:rsidR="00305EB3">
        <w:rPr>
          <w:rFonts w:asciiTheme="minorHAnsi" w:hAnsiTheme="minorHAnsi" w:cs="Verdana"/>
          <w:color w:val="595959" w:themeColor="text1" w:themeTint="A6"/>
        </w:rPr>
        <w:t>. L</w:t>
      </w:r>
      <w:r>
        <w:rPr>
          <w:rFonts w:asciiTheme="minorHAnsi" w:hAnsiTheme="minorHAnsi" w:cs="Verdana"/>
          <w:color w:val="595959" w:themeColor="text1" w:themeTint="A6"/>
        </w:rPr>
        <w:t xml:space="preserve">as mujeres se distribuyen en pequeños grupos para el dibujo, el corte </w:t>
      </w:r>
      <w:proofErr w:type="spellStart"/>
      <w:r>
        <w:rPr>
          <w:rFonts w:asciiTheme="minorHAnsi" w:hAnsiTheme="minorHAnsi" w:cs="Verdana"/>
          <w:color w:val="595959" w:themeColor="text1" w:themeTint="A6"/>
        </w:rPr>
        <w:t>y</w:t>
      </w:r>
      <w:r w:rsidR="00305EB3">
        <w:rPr>
          <w:rFonts w:asciiTheme="minorHAnsi" w:hAnsiTheme="minorHAnsi" w:cs="Verdana"/>
          <w:color w:val="595959" w:themeColor="text1" w:themeTint="A6"/>
        </w:rPr>
        <w:t>la</w:t>
      </w:r>
      <w:proofErr w:type="spellEnd"/>
      <w:r w:rsidR="00305EB3">
        <w:rPr>
          <w:rFonts w:asciiTheme="minorHAnsi" w:hAnsiTheme="minorHAnsi" w:cs="Verdana"/>
          <w:color w:val="595959" w:themeColor="text1" w:themeTint="A6"/>
        </w:rPr>
        <w:t xml:space="preserve"> confección</w:t>
      </w:r>
      <w:r>
        <w:rPr>
          <w:rFonts w:asciiTheme="minorHAnsi" w:hAnsiTheme="minorHAnsi" w:cs="Verdana"/>
          <w:color w:val="595959" w:themeColor="text1" w:themeTint="A6"/>
        </w:rPr>
        <w:t>. A medida que se vaya avanzando en la realización de los productos, se valorará si hay la necesidad de comprar alguna otra máquina.</w:t>
      </w:r>
    </w:p>
    <w:p w14:paraId="2B8D1647" w14:textId="513D39E0" w:rsidR="000E6600" w:rsidRDefault="000E6600"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Tanto en el</w:t>
      </w:r>
      <w:r w:rsidR="00305EB3">
        <w:rPr>
          <w:rFonts w:asciiTheme="minorHAnsi" w:hAnsiTheme="minorHAnsi" w:cs="Verdana"/>
          <w:color w:val="595959" w:themeColor="text1" w:themeTint="A6"/>
        </w:rPr>
        <w:t xml:space="preserve"> inicio</w:t>
      </w:r>
      <w:r>
        <w:rPr>
          <w:rFonts w:asciiTheme="minorHAnsi" w:hAnsiTheme="minorHAnsi" w:cs="Verdana"/>
          <w:color w:val="595959" w:themeColor="text1" w:themeTint="A6"/>
        </w:rPr>
        <w:t xml:space="preserve"> del proyecto como durante los días del seguimiento, se hizo un recorrido por distintos almacenes de ropa </w:t>
      </w:r>
      <w:r w:rsidR="001818A9">
        <w:rPr>
          <w:rFonts w:asciiTheme="minorHAnsi" w:hAnsiTheme="minorHAnsi" w:cs="Verdana"/>
          <w:color w:val="595959" w:themeColor="text1" w:themeTint="A6"/>
        </w:rPr>
        <w:t xml:space="preserve">de la zona ( a una distancia de 30 </w:t>
      </w:r>
      <w:proofErr w:type="spellStart"/>
      <w:r w:rsidR="001818A9">
        <w:rPr>
          <w:rFonts w:asciiTheme="minorHAnsi" w:hAnsiTheme="minorHAnsi" w:cs="Verdana"/>
          <w:color w:val="595959" w:themeColor="text1" w:themeTint="A6"/>
        </w:rPr>
        <w:t>kms</w:t>
      </w:r>
      <w:proofErr w:type="spellEnd"/>
      <w:r w:rsidR="001818A9">
        <w:rPr>
          <w:rFonts w:asciiTheme="minorHAnsi" w:hAnsiTheme="minorHAnsi" w:cs="Verdana"/>
          <w:color w:val="595959" w:themeColor="text1" w:themeTint="A6"/>
        </w:rPr>
        <w:t>.)</w:t>
      </w:r>
      <w:r>
        <w:rPr>
          <w:rFonts w:asciiTheme="minorHAnsi" w:hAnsiTheme="minorHAnsi" w:cs="Verdana"/>
          <w:color w:val="595959" w:themeColor="text1" w:themeTint="A6"/>
        </w:rPr>
        <w:t xml:space="preserve">con la finalidad de comprar </w:t>
      </w:r>
      <w:r w:rsidR="00BE14E0">
        <w:rPr>
          <w:rFonts w:asciiTheme="minorHAnsi" w:hAnsiTheme="minorHAnsi" w:cs="Verdana"/>
          <w:color w:val="595959" w:themeColor="text1" w:themeTint="A6"/>
        </w:rPr>
        <w:t>muestras</w:t>
      </w:r>
      <w:r>
        <w:rPr>
          <w:rFonts w:asciiTheme="minorHAnsi" w:hAnsiTheme="minorHAnsi" w:cs="Verdana"/>
          <w:color w:val="595959" w:themeColor="text1" w:themeTint="A6"/>
        </w:rPr>
        <w:t xml:space="preserve"> de tejidos que puedan adaptarse al gusto occidental para su posterior venta </w:t>
      </w:r>
      <w:r w:rsidR="00BE14E0">
        <w:rPr>
          <w:rFonts w:asciiTheme="minorHAnsi" w:hAnsiTheme="minorHAnsi" w:cs="Verdana"/>
          <w:color w:val="595959" w:themeColor="text1" w:themeTint="A6"/>
        </w:rPr>
        <w:t xml:space="preserve">a este target. </w:t>
      </w:r>
      <w:r w:rsidR="001818A9">
        <w:rPr>
          <w:rFonts w:asciiTheme="minorHAnsi" w:hAnsiTheme="minorHAnsi" w:cs="Verdana"/>
          <w:color w:val="595959" w:themeColor="text1" w:themeTint="A6"/>
        </w:rPr>
        <w:t>Esta no</w:t>
      </w:r>
      <w:r w:rsidR="00BE14E0">
        <w:rPr>
          <w:rFonts w:asciiTheme="minorHAnsi" w:hAnsiTheme="minorHAnsi" w:cs="Verdana"/>
          <w:color w:val="595959" w:themeColor="text1" w:themeTint="A6"/>
        </w:rPr>
        <w:t xml:space="preserve"> es una tarea fácil, pues se trata de un tema muy subjetivo</w:t>
      </w:r>
      <w:r w:rsidR="001818A9">
        <w:rPr>
          <w:rFonts w:asciiTheme="minorHAnsi" w:hAnsiTheme="minorHAnsi" w:cs="Verdana"/>
          <w:color w:val="595959" w:themeColor="text1" w:themeTint="A6"/>
        </w:rPr>
        <w:t xml:space="preserve"> e interiorizado culturalmente. Los precios de estas telas son </w:t>
      </w:r>
      <w:r w:rsidR="009C67AE">
        <w:rPr>
          <w:rFonts w:asciiTheme="minorHAnsi" w:hAnsiTheme="minorHAnsi" w:cs="Verdana"/>
          <w:color w:val="595959" w:themeColor="text1" w:themeTint="A6"/>
        </w:rPr>
        <w:t>mucho más</w:t>
      </w:r>
      <w:r w:rsidR="001818A9">
        <w:rPr>
          <w:rFonts w:asciiTheme="minorHAnsi" w:hAnsiTheme="minorHAnsi" w:cs="Verdana"/>
          <w:color w:val="595959" w:themeColor="text1" w:themeTint="A6"/>
        </w:rPr>
        <w:t xml:space="preserve"> caros de lo que ellas </w:t>
      </w:r>
      <w:r w:rsidR="009C67AE">
        <w:rPr>
          <w:rFonts w:asciiTheme="minorHAnsi" w:hAnsiTheme="minorHAnsi" w:cs="Verdana"/>
          <w:color w:val="595959" w:themeColor="text1" w:themeTint="A6"/>
        </w:rPr>
        <w:t>creen razonable invertir, motivo por el cual se mostraron bastante reticentes en la compra de estos productos.</w:t>
      </w:r>
    </w:p>
    <w:p w14:paraId="7A8014F0" w14:textId="77777777" w:rsidR="009C67AE" w:rsidRDefault="009C67AE" w:rsidP="00032535">
      <w:pPr>
        <w:spacing w:line="276" w:lineRule="auto"/>
        <w:jc w:val="both"/>
        <w:rPr>
          <w:rFonts w:asciiTheme="minorHAnsi" w:hAnsiTheme="minorHAnsi" w:cs="Verdana"/>
          <w:color w:val="595959" w:themeColor="text1" w:themeTint="A6"/>
        </w:rPr>
      </w:pPr>
    </w:p>
    <w:p w14:paraId="6767F9BB" w14:textId="77777777" w:rsidR="009C67AE" w:rsidRDefault="009C67AE" w:rsidP="00032535">
      <w:pPr>
        <w:spacing w:line="276" w:lineRule="auto"/>
        <w:jc w:val="both"/>
        <w:rPr>
          <w:rFonts w:asciiTheme="minorHAnsi" w:hAnsiTheme="minorHAnsi" w:cs="Verdana"/>
          <w:color w:val="595959" w:themeColor="text1" w:themeTint="A6"/>
        </w:rPr>
      </w:pPr>
    </w:p>
    <w:p w14:paraId="0A87C64B" w14:textId="77777777" w:rsidR="009C67AE" w:rsidRDefault="009C67AE" w:rsidP="00032535">
      <w:pPr>
        <w:spacing w:line="276" w:lineRule="auto"/>
        <w:jc w:val="both"/>
        <w:rPr>
          <w:rFonts w:asciiTheme="minorHAnsi" w:hAnsiTheme="minorHAnsi" w:cs="Verdana"/>
          <w:color w:val="595959" w:themeColor="text1" w:themeTint="A6"/>
        </w:rPr>
      </w:pPr>
    </w:p>
    <w:p w14:paraId="15CEE445" w14:textId="77111C67" w:rsidR="009C67AE" w:rsidRDefault="009C67AE" w:rsidP="00032535">
      <w:pPr>
        <w:spacing w:line="276" w:lineRule="auto"/>
        <w:jc w:val="both"/>
        <w:rPr>
          <w:rFonts w:asciiTheme="minorHAnsi" w:hAnsiTheme="minorHAnsi" w:cs="Verdana"/>
          <w:color w:val="595959" w:themeColor="text1" w:themeTint="A6"/>
        </w:rPr>
      </w:pPr>
      <w:r>
        <w:rPr>
          <w:rFonts w:asciiTheme="minorHAnsi" w:hAnsiTheme="minorHAnsi" w:cs="Verdana"/>
          <w:noProof/>
          <w:color w:val="000000" w:themeColor="text1"/>
          <w:lang w:val="en-US" w:eastAsia="en-US"/>
        </w:rPr>
        <mc:AlternateContent>
          <mc:Choice Requires="wps">
            <w:drawing>
              <wp:anchor distT="0" distB="0" distL="114300" distR="114300" simplePos="0" relativeHeight="251672576" behindDoc="0" locked="0" layoutInCell="1" allowOverlap="1" wp14:anchorId="667B8C68" wp14:editId="107D226D">
                <wp:simplePos x="0" y="0"/>
                <wp:positionH relativeFrom="column">
                  <wp:posOffset>3657600</wp:posOffset>
                </wp:positionH>
                <wp:positionV relativeFrom="paragraph">
                  <wp:posOffset>702945</wp:posOffset>
                </wp:positionV>
                <wp:extent cx="1752600" cy="1028700"/>
                <wp:effectExtent l="0" t="0" r="0" b="1270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7526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B4E48C" w14:textId="26A0BE3D" w:rsidR="009C67AE" w:rsidRDefault="009C67AE">
                            <w:r>
                              <w:t>Tienda de 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667B8C68" id="_x0000_t202" coordsize="21600,21600" o:spt="202" path="m0,0l0,21600,21600,21600,21600,0xe">
                <v:stroke joinstyle="miter"/>
                <v:path gradientshapeok="t" o:connecttype="rect"/>
              </v:shapetype>
              <v:shape id="Cuadro de texto 21" o:spid="_x0000_s1031" type="#_x0000_t202" style="position:absolute;left:0;text-align:left;margin-left:4in;margin-top:55.35pt;width:138pt;height:8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2sOX4CAABqBQAADgAAAGRycy9lMm9Eb2MueG1srFRNb9swDL0P2H8QdF+dBP1aUKfIUnQYULTF&#10;2qFnRZYSY5KoUUrs7NePku00y3bpsItNkY8U+Ujq6rq1hm0VhhpcyccnI86Uk1DVblXyb8+3Hy45&#10;C1G4ShhwquQ7Ffj17P27q8ZP1QTWYCqFjIK4MG18ydcx+mlRBLlWVoQT8MqRUQNaEemIq6JC0VB0&#10;a4rJaHReNICVR5AqBNLedEY+y/G1VjI+aB1UZKbklFvMX8zfZfoWsysxXaHw61r2aYh/yMKK2tGl&#10;+1A3Igq2wfqPULaWCAF0PJFgC9C6lirXQNWMR0fVPK2FV7kWIif4PU3h/4WV99tHZHVV8smYMycs&#10;9WixERUCqxSLqo3AyEI0NT5MCf3kCR/bT9BSuwd9IGWqvtVo05/qYmQnwnd7kikUk8np4mxyPiKT&#10;JNt4NLm8oAPFL17dPYb4WYFlSSg5UhczuWJ7F2IHHSDpNge3tTG5k8b9pqCYnUblUei9UyVdxlmK&#10;O6OSl3FflSYqcuJJkYdQLQyyraDxEVIqF3PNOS6hE0rT3W9x7PHJtcvqLc57j3wzuLh3trUDzCwd&#10;pV19H1LWHZ6oPqg7ibFdtnkGzoaGLqHaUZ8RuoUJXt7W1Is7EeKjQNoQ6h9tfXygjzbQlBx6ibM1&#10;4M+/6ROeBpesnDW0cSUPPzYCFWfmi6OR/jg+PU0rmg+nZxcTOuChZXlocRu7AOoKTS1ll8WEj2YQ&#10;NYJ9ocdhnm4lk3CS7i55HMRF7N4Belykms8ziJbSi3jnnrxMoRPLadKe2xeBvh/HtBT3MOymmB5N&#10;ZYdNng7mmwi6ziObeO5Y7fmnhc5D3z8+6cU4PGfU6xM5+wUAAP//AwBQSwMEFAAGAAgAAAAhABPk&#10;41DfAAAACwEAAA8AAABkcnMvZG93bnJldi54bWxMj8FOwzAQRO9I/QdrkbhRuxFpSohTVSCuIEpb&#10;qTc33iYR8TqK3Sb8PcsJjjszmn1TrCfXiSsOofWkYTFXIJAqb1uqNew+X+9XIEI0ZE3nCTV8Y4B1&#10;ObspTG79SB943cZacAmF3GhoYuxzKUPVoDNh7nsk9s5+cCbyOdTSDmbkctfJRKmldKYl/tCYHp8b&#10;rL62F6dh/3Y+Hh7Ue/3i0n70k5LkHqXWd7fT5glExCn+heEXn9GhZKaTv5ANotOQZkveEtlYqAwE&#10;J1ZpwspJQ5IlGciykP83lD8AAAD//wMAUEsBAi0AFAAGAAgAAAAhAOSZw8D7AAAA4QEAABMAAAAA&#10;AAAAAAAAAAAAAAAAAFtDb250ZW50X1R5cGVzXS54bWxQSwECLQAUAAYACAAAACEAI7Jq4dcAAACU&#10;AQAACwAAAAAAAAAAAAAAAAAsAQAAX3JlbHMvLnJlbHNQSwECLQAUAAYACAAAACEARm2sOX4CAABq&#10;BQAADgAAAAAAAAAAAAAAAAAsAgAAZHJzL2Uyb0RvYy54bWxQSwECLQAUAAYACAAAACEAE+TjUN8A&#10;AAALAQAADwAAAAAAAAAAAAAAAADWBAAAZHJzL2Rvd25yZXYueG1sUEsFBgAAAAAEAAQA8wAAAOIF&#10;AAAAAA==&#10;" filled="f" stroked="f">
                <v:textbox>
                  <w:txbxContent>
                    <w:p w14:paraId="02B4E48C" w14:textId="26A0BE3D" w:rsidR="009C67AE" w:rsidRDefault="009C67AE">
                      <w:r>
                        <w:t>Tienda de ropa</w:t>
                      </w:r>
                    </w:p>
                  </w:txbxContent>
                </v:textbox>
                <w10:wrap type="square"/>
              </v:shape>
            </w:pict>
          </mc:Fallback>
        </mc:AlternateContent>
      </w:r>
      <w:r>
        <w:rPr>
          <w:rFonts w:asciiTheme="minorHAnsi" w:hAnsiTheme="minorHAnsi" w:cs="Verdana"/>
          <w:noProof/>
          <w:color w:val="595959" w:themeColor="text1" w:themeTint="A6"/>
          <w:lang w:val="en-US" w:eastAsia="en-US"/>
        </w:rPr>
        <w:drawing>
          <wp:inline distT="0" distB="0" distL="0" distR="0" wp14:anchorId="35CABE3B" wp14:editId="4316B11C">
            <wp:extent cx="3126649" cy="2344895"/>
            <wp:effectExtent l="0" t="0" r="0" b="0"/>
            <wp:docPr id="19" name="Imagen 19" descr="r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7586" cy="2353098"/>
                    </a:xfrm>
                    <a:prstGeom prst="rect">
                      <a:avLst/>
                    </a:prstGeom>
                    <a:noFill/>
                    <a:ln>
                      <a:noFill/>
                    </a:ln>
                  </pic:spPr>
                </pic:pic>
              </a:graphicData>
            </a:graphic>
          </wp:inline>
        </w:drawing>
      </w:r>
    </w:p>
    <w:p w14:paraId="3D17E74F" w14:textId="77777777" w:rsidR="009C67AE" w:rsidRDefault="009C67AE" w:rsidP="00032535">
      <w:pPr>
        <w:spacing w:line="276" w:lineRule="auto"/>
        <w:jc w:val="both"/>
        <w:rPr>
          <w:rFonts w:asciiTheme="minorHAnsi" w:hAnsiTheme="minorHAnsi" w:cs="Verdana"/>
          <w:color w:val="595959" w:themeColor="text1" w:themeTint="A6"/>
        </w:rPr>
      </w:pPr>
    </w:p>
    <w:p w14:paraId="59119D09" w14:textId="77777777" w:rsidR="009C67AE" w:rsidRDefault="009C67AE" w:rsidP="00032535">
      <w:pPr>
        <w:spacing w:line="276" w:lineRule="auto"/>
        <w:jc w:val="both"/>
        <w:rPr>
          <w:rFonts w:asciiTheme="minorHAnsi" w:hAnsiTheme="minorHAnsi" w:cs="Verdana"/>
          <w:color w:val="595959" w:themeColor="text1" w:themeTint="A6"/>
        </w:rPr>
      </w:pPr>
    </w:p>
    <w:p w14:paraId="1819A3BF" w14:textId="0707AAAA" w:rsidR="009C67AE" w:rsidRDefault="00305EB3" w:rsidP="00032535">
      <w:pPr>
        <w:spacing w:line="276" w:lineRule="auto"/>
        <w:jc w:val="both"/>
        <w:rPr>
          <w:rFonts w:asciiTheme="minorHAnsi" w:hAnsiTheme="minorHAnsi" w:cs="Verdana"/>
          <w:color w:val="595959" w:themeColor="text1" w:themeTint="A6"/>
        </w:rPr>
      </w:pPr>
      <w:r>
        <w:rPr>
          <w:rFonts w:asciiTheme="minorHAnsi" w:hAnsiTheme="minorHAnsi" w:cs="Verdana"/>
          <w:noProof/>
          <w:color w:val="000000" w:themeColor="text1"/>
          <w:lang w:val="en-US" w:eastAsia="en-US"/>
        </w:rPr>
        <mc:AlternateContent>
          <mc:Choice Requires="wps">
            <w:drawing>
              <wp:anchor distT="0" distB="0" distL="114300" distR="114300" simplePos="0" relativeHeight="251673600" behindDoc="0" locked="0" layoutInCell="1" allowOverlap="1" wp14:anchorId="1D1CBF3E" wp14:editId="0EC5C779">
                <wp:simplePos x="0" y="0"/>
                <wp:positionH relativeFrom="column">
                  <wp:posOffset>3429000</wp:posOffset>
                </wp:positionH>
                <wp:positionV relativeFrom="paragraph">
                  <wp:posOffset>950595</wp:posOffset>
                </wp:positionV>
                <wp:extent cx="2286000" cy="1257300"/>
                <wp:effectExtent l="0" t="0" r="0" b="1270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22860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42233A" w14:textId="47CFB961" w:rsidR="00305EB3" w:rsidRDefault="00305EB3">
                            <w:r>
                              <w:t>Muestras de 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D1CBF3E" id="Cuadro de texto 26" o:spid="_x0000_s1032" type="#_x0000_t202" style="position:absolute;left:0;text-align:left;margin-left:270pt;margin-top:74.85pt;width:180pt;height:9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6hzn0CAABqBQAADgAAAGRycy9lMm9Eb2MueG1srFRLb9swDL4P2H8QdF+deH0tqFNkKToMKNpi&#10;6dCzIkuNMUnUJCZ29utLyU6adbt02MWmyI/vx8VlZw3bqBAbcBUfH404U05C3binin9/uP5wzllE&#10;4WphwKmKb1Xkl9P37y5aP1ElrMDUKjAy4uKk9RVfIfpJUUS5UlbEI/DKkVBDsALpGZ6KOoiWrFtT&#10;lKPRadFCqH0AqWIk7lUv5NNsX2sl8U7rqJCZilNsmL8hf5fpW0wvxOQpCL9q5BCG+IcorGgcOd2b&#10;uhIo2Do0f5iyjQwQQeORBFuA1o1UOQfKZjx6lc1iJbzKuVBxot+XKf4/s/J2cx9YU1e8POXMCUs9&#10;mq9FHYDViqHqEBhJqEytjxNCLzzhsfsMHbV7x4/ETNl3Otj0p7wYyang232RyRSTxCzL89PRiESS&#10;ZOPy5OwjPch+8aLuQ8QvCixLRMUDdTEXV2xuIvbQHSR5c3DdGJM7adxvDLLZc1QehUE7ZdJHnCnc&#10;GpW0jPumNJUiB54YeQjV3AS2ETQ+QkrlMOec7RI6oTT5fovigE+qfVRvUd5rZM/gcK9sGwchV+lV&#10;2PWPXci6x1OpD/JOJHbLLs/AvtFLqLfU5wD9wkQvrxvqxY2IeC8CbQj1j7Ye7+ijDbQVh4HibAXh&#10;19/4CU+DS1LOWtq4isefaxEUZ+aro5H+ND4+TiuaH8cnZyU9wqFkeShxazsH6sqY7ouXmUx4NDtS&#10;B7CPdBxmySuJhJPku+K4I+fY3wE6LlLNZhlES+kF3riFl8l0qnKatIfuUQQ/jGNailvY7aaYvJrK&#10;Hps0HczWCLrJI5vq3Fd1qD8tdB764fiki3H4zqiXEzl9BgAA//8DAFBLAwQUAAYACAAAACEA3cvU&#10;bd4AAAALAQAADwAAAGRycy9kb3ducmV2LnhtbEyPwU7DMBBE70j8g7VI3KgNpE2TxqkQiCuIFir1&#10;5sbbJCJeR7HbhL9ne4Ljzoxm3xTryXXijENoPWm4nykQSJW3LdUaPrevd0sQIRqypvOEGn4wwLq8&#10;vipMbv1IH3jexFpwCYXcaGhi7HMpQ9WgM2HmeyT2jn5wJvI51NIOZuRy18kHpRbSmZb4Q2N6fG6w&#10;+t6cnIavt+N+l6j3+sXN+9FPSpLLpNa3N9PTCkTEKf6F4YLP6FAy08GfyAbRaZgnirdENpIsBcGJ&#10;TF2Ug4bHJE1BloX8v6H8BQAA//8DAFBLAQItABQABgAIAAAAIQDkmcPA+wAAAOEBAAATAAAAAAAA&#10;AAAAAAAAAAAAAABbQ29udGVudF9UeXBlc10ueG1sUEsBAi0AFAAGAAgAAAAhACOyauHXAAAAlAEA&#10;AAsAAAAAAAAAAAAAAAAALAEAAF9yZWxzLy5yZWxzUEsBAi0AFAAGAAgAAAAhAPROoc59AgAAagUA&#10;AA4AAAAAAAAAAAAAAAAALAIAAGRycy9lMm9Eb2MueG1sUEsBAi0AFAAGAAgAAAAhAN3L1G3eAAAA&#10;CwEAAA8AAAAAAAAAAAAAAAAA1QQAAGRycy9kb3ducmV2LnhtbFBLBQYAAAAABAAEAPMAAADgBQAA&#10;AAA=&#10;" filled="f" stroked="f">
                <v:textbox>
                  <w:txbxContent>
                    <w:p w14:paraId="0542233A" w14:textId="47CFB961" w:rsidR="00305EB3" w:rsidRDefault="00305EB3">
                      <w:r>
                        <w:t>Muestras de ropa</w:t>
                      </w:r>
                    </w:p>
                  </w:txbxContent>
                </v:textbox>
                <w10:wrap type="square"/>
              </v:shape>
            </w:pict>
          </mc:Fallback>
        </mc:AlternateContent>
      </w:r>
      <w:r>
        <w:rPr>
          <w:rFonts w:asciiTheme="minorHAnsi" w:hAnsiTheme="minorHAnsi" w:cs="Verdana"/>
          <w:noProof/>
          <w:color w:val="595959" w:themeColor="text1" w:themeTint="A6"/>
          <w:lang w:val="en-US" w:eastAsia="en-US"/>
        </w:rPr>
        <w:drawing>
          <wp:inline distT="0" distB="0" distL="0" distR="0" wp14:anchorId="2FF33BA1" wp14:editId="7153A15C">
            <wp:extent cx="2769235" cy="3349897"/>
            <wp:effectExtent l="0" t="0" r="0" b="3175"/>
            <wp:docPr id="25" name="Imagen 25" descr="mosrtres%20r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rtres%20rob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5951" cy="3358022"/>
                    </a:xfrm>
                    <a:prstGeom prst="rect">
                      <a:avLst/>
                    </a:prstGeom>
                    <a:noFill/>
                    <a:ln>
                      <a:noFill/>
                    </a:ln>
                  </pic:spPr>
                </pic:pic>
              </a:graphicData>
            </a:graphic>
          </wp:inline>
        </w:drawing>
      </w:r>
    </w:p>
    <w:p w14:paraId="01124D00" w14:textId="77777777" w:rsidR="009C67AE" w:rsidRPr="000E6600" w:rsidRDefault="009C67AE" w:rsidP="00032535">
      <w:pPr>
        <w:spacing w:line="276" w:lineRule="auto"/>
        <w:jc w:val="both"/>
        <w:rPr>
          <w:rFonts w:asciiTheme="minorHAnsi" w:hAnsiTheme="minorHAnsi" w:cs="Verdana"/>
          <w:color w:val="595959" w:themeColor="text1" w:themeTint="A6"/>
        </w:rPr>
      </w:pPr>
    </w:p>
    <w:p w14:paraId="08656BC2" w14:textId="77777777" w:rsidR="000E6600" w:rsidRDefault="00032535" w:rsidP="00032535">
      <w:pPr>
        <w:spacing w:line="276" w:lineRule="auto"/>
        <w:jc w:val="both"/>
        <w:rPr>
          <w:rFonts w:asciiTheme="minorHAnsi" w:hAnsiTheme="minorHAnsi" w:cs="Verdana"/>
          <w:i/>
          <w:color w:val="595959" w:themeColor="text1" w:themeTint="A6"/>
        </w:rPr>
      </w:pPr>
      <w:r w:rsidRPr="00F43E61">
        <w:rPr>
          <w:rFonts w:asciiTheme="minorHAnsi" w:hAnsiTheme="minorHAnsi" w:cs="Verdana"/>
          <w:color w:val="595959" w:themeColor="text1" w:themeTint="A6"/>
        </w:rPr>
        <w:t xml:space="preserve">De los tres proyectos seguramente es el que genera una mayor simpatía por parte de las mujeres que trabajan en él. Las razones pueden ser varias, </w:t>
      </w:r>
      <w:r w:rsidR="00381369">
        <w:rPr>
          <w:rFonts w:asciiTheme="minorHAnsi" w:hAnsiTheme="minorHAnsi" w:cs="Verdana"/>
          <w:color w:val="595959" w:themeColor="text1" w:themeTint="A6"/>
        </w:rPr>
        <w:t xml:space="preserve">pero principalmente se debe a que les proporciona la posibilidad de empezar a trabajar desde sus casas, pudiendo compaginar el trabajo doméstico con una actividad generadora de </w:t>
      </w:r>
      <w:r w:rsidR="00010BDF">
        <w:rPr>
          <w:rFonts w:asciiTheme="minorHAnsi" w:hAnsiTheme="minorHAnsi" w:cs="Verdana"/>
          <w:color w:val="595959" w:themeColor="text1" w:themeTint="A6"/>
        </w:rPr>
        <w:t xml:space="preserve">ingresos </w:t>
      </w:r>
      <w:r w:rsidR="00010BDF" w:rsidRPr="00D029FE">
        <w:rPr>
          <w:rFonts w:asciiTheme="minorHAnsi" w:hAnsiTheme="minorHAnsi" w:cs="Verdana"/>
          <w:i/>
          <w:color w:val="595959" w:themeColor="text1" w:themeTint="A6"/>
        </w:rPr>
        <w:t>“cuando</w:t>
      </w:r>
      <w:r w:rsidR="00D029FE" w:rsidRPr="00D029FE">
        <w:rPr>
          <w:rFonts w:asciiTheme="minorHAnsi" w:hAnsiTheme="minorHAnsi" w:cs="Verdana"/>
          <w:i/>
          <w:color w:val="595959" w:themeColor="text1" w:themeTint="A6"/>
        </w:rPr>
        <w:t xml:space="preserve"> sepa coser podré trabajar para mis vecinas sin desatender el trabajo que tengo en casa cada </w:t>
      </w:r>
      <w:r w:rsidR="00010BDF" w:rsidRPr="00D029FE">
        <w:rPr>
          <w:rFonts w:asciiTheme="minorHAnsi" w:hAnsiTheme="minorHAnsi" w:cs="Verdana"/>
          <w:i/>
          <w:color w:val="595959" w:themeColor="text1" w:themeTint="A6"/>
        </w:rPr>
        <w:t>día</w:t>
      </w:r>
      <w:r w:rsidR="00D029FE" w:rsidRPr="00D029FE">
        <w:rPr>
          <w:rFonts w:asciiTheme="minorHAnsi" w:hAnsiTheme="minorHAnsi" w:cs="Verdana"/>
          <w:i/>
          <w:color w:val="595959" w:themeColor="text1" w:themeTint="A6"/>
        </w:rPr>
        <w:t>”</w:t>
      </w:r>
      <w:r w:rsidR="00D029FE">
        <w:rPr>
          <w:rFonts w:asciiTheme="minorHAnsi" w:hAnsiTheme="minorHAnsi" w:cs="Verdana"/>
          <w:i/>
          <w:color w:val="595959" w:themeColor="text1" w:themeTint="A6"/>
        </w:rPr>
        <w:t xml:space="preserve">. </w:t>
      </w:r>
      <w:r w:rsidR="00D029FE" w:rsidRPr="00D029FE">
        <w:rPr>
          <w:rFonts w:asciiTheme="minorHAnsi" w:hAnsiTheme="minorHAnsi" w:cs="Verdana"/>
          <w:color w:val="595959" w:themeColor="text1" w:themeTint="A6"/>
        </w:rPr>
        <w:t>Además,</w:t>
      </w:r>
      <w:r w:rsidR="00D029FE">
        <w:rPr>
          <w:rFonts w:asciiTheme="minorHAnsi" w:hAnsiTheme="minorHAnsi" w:cs="Verdana"/>
          <w:color w:val="595959" w:themeColor="text1" w:themeTint="A6"/>
        </w:rPr>
        <w:t xml:space="preserve"> y</w:t>
      </w:r>
      <w:r w:rsidRPr="00F43E61">
        <w:rPr>
          <w:rFonts w:asciiTheme="minorHAnsi" w:hAnsiTheme="minorHAnsi" w:cs="Verdana"/>
          <w:color w:val="595959" w:themeColor="text1" w:themeTint="A6"/>
        </w:rPr>
        <w:t xml:space="preserve"> según se deriva de las entrevistas que hemos realizado, el que las mujeres se puedan reunir en un espacio agradable, </w:t>
      </w:r>
      <w:r>
        <w:rPr>
          <w:rFonts w:asciiTheme="minorHAnsi" w:hAnsiTheme="minorHAnsi" w:cs="Verdana"/>
          <w:color w:val="595959" w:themeColor="text1" w:themeTint="A6"/>
        </w:rPr>
        <w:t xml:space="preserve">compartiéndolo con las </w:t>
      </w:r>
      <w:r w:rsidRPr="00F43E61">
        <w:rPr>
          <w:rFonts w:asciiTheme="minorHAnsi" w:hAnsiTheme="minorHAnsi" w:cs="Verdana"/>
          <w:color w:val="595959" w:themeColor="text1" w:themeTint="A6"/>
        </w:rPr>
        <w:t xml:space="preserve">otras mujeres les hace sentir parte de un todo. </w:t>
      </w:r>
      <w:r w:rsidRPr="00F43E61">
        <w:rPr>
          <w:rFonts w:asciiTheme="minorHAnsi" w:hAnsiTheme="minorHAnsi" w:cs="Verdana"/>
          <w:i/>
          <w:color w:val="595959" w:themeColor="text1" w:themeTint="A6"/>
        </w:rPr>
        <w:t xml:space="preserve">“Cuando acabamos la práctica ya estoy esperando que llegue el día siguiente para ver a mis compañeras”. </w:t>
      </w:r>
      <w:r w:rsidRPr="00F43E61">
        <w:rPr>
          <w:rFonts w:asciiTheme="minorHAnsi" w:hAnsiTheme="minorHAnsi" w:cs="Verdana"/>
          <w:color w:val="595959" w:themeColor="text1" w:themeTint="A6"/>
        </w:rPr>
        <w:t xml:space="preserve">También el que hayan aprendido a hacer algo que se necesita a diario como la ropa las anima para seguir </w:t>
      </w:r>
      <w:r w:rsidRPr="00F43E61">
        <w:rPr>
          <w:rFonts w:asciiTheme="minorHAnsi" w:hAnsiTheme="minorHAnsi" w:cs="Verdana"/>
          <w:i/>
          <w:color w:val="595959" w:themeColor="text1" w:themeTint="A6"/>
        </w:rPr>
        <w:t xml:space="preserve">aprendiendo “no quiero que acabe esta formación, nunca pensé que podría hacer la ropa para mi familia”. </w:t>
      </w:r>
    </w:p>
    <w:p w14:paraId="502540D4" w14:textId="35E39777" w:rsidR="00032535"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En este sentido, podríamos destacar que, de los tres proyectos, éste es el que parece motivar más a las mujeres, al poder ver de forma más clara sus propios progresos y creaciones, sintiendo así una realización personal.</w:t>
      </w:r>
    </w:p>
    <w:p w14:paraId="4034D710" w14:textId="77777777" w:rsidR="00F43526" w:rsidRDefault="00A041ED" w:rsidP="00032535">
      <w:pPr>
        <w:spacing w:line="276" w:lineRule="auto"/>
        <w:jc w:val="both"/>
        <w:rPr>
          <w:rFonts w:asciiTheme="minorHAnsi" w:hAnsiTheme="minorHAnsi" w:cs="Verdana"/>
          <w:color w:val="595959" w:themeColor="text1" w:themeTint="A6"/>
        </w:rPr>
      </w:pPr>
      <w:r>
        <w:rPr>
          <w:rFonts w:asciiTheme="minorHAnsi" w:hAnsiTheme="minorHAnsi" w:cs="Verdana"/>
          <w:noProof/>
          <w:color w:val="595959" w:themeColor="text1" w:themeTint="A6"/>
          <w:lang w:val="en-US" w:eastAsia="en-US"/>
        </w:rPr>
        <w:drawing>
          <wp:inline distT="0" distB="0" distL="0" distR="0" wp14:anchorId="593DBD6D" wp14:editId="3098E45A">
            <wp:extent cx="3771380" cy="2413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rendiendo.JPG"/>
                    <pic:cNvPicPr/>
                  </pic:nvPicPr>
                  <pic:blipFill>
                    <a:blip r:embed="rId14">
                      <a:extLst>
                        <a:ext uri="{28A0092B-C50C-407E-A947-70E740481C1C}">
                          <a14:useLocalDpi xmlns:a14="http://schemas.microsoft.com/office/drawing/2010/main" val="0"/>
                        </a:ext>
                      </a:extLst>
                    </a:blip>
                    <a:stretch>
                      <a:fillRect/>
                    </a:stretch>
                  </pic:blipFill>
                  <pic:spPr>
                    <a:xfrm>
                      <a:off x="0" y="0"/>
                      <a:ext cx="3809802" cy="2437583"/>
                    </a:xfrm>
                    <a:prstGeom prst="rect">
                      <a:avLst/>
                    </a:prstGeom>
                  </pic:spPr>
                </pic:pic>
              </a:graphicData>
            </a:graphic>
          </wp:inline>
        </w:drawing>
      </w:r>
    </w:p>
    <w:p w14:paraId="462B56AE" w14:textId="77777777" w:rsidR="00292188" w:rsidRDefault="009E5164" w:rsidP="00670895">
      <w:pPr>
        <w:spacing w:line="276" w:lineRule="auto"/>
        <w:ind w:left="2832" w:firstLine="708"/>
        <w:jc w:val="both"/>
        <w:rPr>
          <w:rFonts w:asciiTheme="minorHAnsi" w:hAnsiTheme="minorHAnsi" w:cs="Verdana"/>
          <w:i/>
          <w:color w:val="595959" w:themeColor="text1" w:themeTint="A6"/>
        </w:rPr>
      </w:pPr>
      <w:r w:rsidRPr="009E5164">
        <w:rPr>
          <w:rFonts w:asciiTheme="minorHAnsi" w:hAnsiTheme="minorHAnsi" w:cs="Verdana"/>
          <w:i/>
          <w:color w:val="595959" w:themeColor="text1" w:themeTint="A6"/>
        </w:rPr>
        <w:t>En la Formación</w:t>
      </w:r>
    </w:p>
    <w:p w14:paraId="07A93133" w14:textId="77777777" w:rsidR="00292188" w:rsidRDefault="00292188" w:rsidP="00670895">
      <w:pPr>
        <w:spacing w:line="276" w:lineRule="auto"/>
        <w:ind w:left="2124" w:firstLine="708"/>
        <w:jc w:val="both"/>
        <w:rPr>
          <w:rFonts w:asciiTheme="minorHAnsi" w:hAnsiTheme="minorHAnsi" w:cs="Verdana"/>
          <w:i/>
          <w:color w:val="595959" w:themeColor="text1" w:themeTint="A6"/>
        </w:rPr>
      </w:pPr>
      <w:r>
        <w:rPr>
          <w:rFonts w:asciiTheme="minorHAnsi" w:hAnsiTheme="minorHAnsi" w:cs="Verdana"/>
          <w:i/>
          <w:noProof/>
          <w:color w:val="595959" w:themeColor="text1" w:themeTint="A6"/>
          <w:lang w:val="en-US" w:eastAsia="en-US"/>
        </w:rPr>
        <w:drawing>
          <wp:inline distT="0" distB="0" distL="0" distR="0" wp14:anchorId="747D1DCB" wp14:editId="7EECF16C">
            <wp:extent cx="3677862" cy="2527087"/>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ducciones.JPG"/>
                    <pic:cNvPicPr/>
                  </pic:nvPicPr>
                  <pic:blipFill>
                    <a:blip r:embed="rId15">
                      <a:extLst>
                        <a:ext uri="{28A0092B-C50C-407E-A947-70E740481C1C}">
                          <a14:useLocalDpi xmlns:a14="http://schemas.microsoft.com/office/drawing/2010/main" val="0"/>
                        </a:ext>
                      </a:extLst>
                    </a:blip>
                    <a:stretch>
                      <a:fillRect/>
                    </a:stretch>
                  </pic:blipFill>
                  <pic:spPr>
                    <a:xfrm>
                      <a:off x="0" y="0"/>
                      <a:ext cx="3697471" cy="2540560"/>
                    </a:xfrm>
                    <a:prstGeom prst="rect">
                      <a:avLst/>
                    </a:prstGeom>
                  </pic:spPr>
                </pic:pic>
              </a:graphicData>
            </a:graphic>
          </wp:inline>
        </w:drawing>
      </w:r>
    </w:p>
    <w:p w14:paraId="00D118CB" w14:textId="628C8646" w:rsidR="00292188" w:rsidRPr="00A041ED" w:rsidRDefault="00305EB3" w:rsidP="00670895">
      <w:pPr>
        <w:spacing w:line="276" w:lineRule="auto"/>
        <w:ind w:left="4248" w:firstLine="708"/>
        <w:jc w:val="both"/>
        <w:rPr>
          <w:rFonts w:asciiTheme="minorHAnsi" w:hAnsiTheme="minorHAnsi" w:cs="Verdana"/>
          <w:i/>
          <w:color w:val="595959" w:themeColor="text1" w:themeTint="A6"/>
        </w:rPr>
      </w:pPr>
      <w:r>
        <w:rPr>
          <w:rFonts w:asciiTheme="minorHAnsi" w:hAnsiTheme="minorHAnsi" w:cs="Verdana"/>
          <w:i/>
          <w:color w:val="595959" w:themeColor="text1" w:themeTint="A6"/>
        </w:rPr>
        <w:t>Producciones muestrario</w:t>
      </w:r>
    </w:p>
    <w:p w14:paraId="70B0DE1D" w14:textId="77777777" w:rsidR="00032535" w:rsidRDefault="00032535" w:rsidP="00032535">
      <w:pPr>
        <w:spacing w:line="276" w:lineRule="auto"/>
        <w:jc w:val="both"/>
        <w:rPr>
          <w:rFonts w:asciiTheme="minorHAnsi" w:hAnsiTheme="minorHAnsi" w:cs="Verdana"/>
          <w:i/>
          <w:color w:val="595959" w:themeColor="text1" w:themeTint="A6"/>
        </w:rPr>
      </w:pPr>
      <w:r w:rsidRPr="00F43E61">
        <w:rPr>
          <w:rFonts w:asciiTheme="minorHAnsi" w:hAnsiTheme="minorHAnsi" w:cs="Verdana"/>
          <w:color w:val="595959" w:themeColor="text1" w:themeTint="A6"/>
        </w:rPr>
        <w:t>Las mujeres del grupo parecen muy activas, habiendo 5 mujeres que han comprado máquinas para coser desde sus domicilios. “</w:t>
      </w:r>
      <w:r w:rsidRPr="00F43E61">
        <w:rPr>
          <w:rFonts w:asciiTheme="minorHAnsi" w:hAnsiTheme="minorHAnsi" w:cs="Verdana"/>
          <w:i/>
          <w:color w:val="595959" w:themeColor="text1" w:themeTint="A6"/>
        </w:rPr>
        <w:t xml:space="preserve">Estoy haciendo la ropa para la boda de mi sobrina. Nunca pensé que sabría coser”. “Una vecina me ha pedido que le cosa un vestido para una boda” </w:t>
      </w:r>
    </w:p>
    <w:p w14:paraId="4C45EB7B" w14:textId="77777777" w:rsidR="00032535" w:rsidRPr="0008633F" w:rsidRDefault="007D6DE5" w:rsidP="00032535">
      <w:pPr>
        <w:spacing w:line="276" w:lineRule="auto"/>
        <w:jc w:val="both"/>
        <w:rPr>
          <w:rFonts w:asciiTheme="minorHAnsi" w:hAnsiTheme="minorHAnsi" w:cs="Verdana"/>
          <w:color w:val="595959" w:themeColor="text1" w:themeTint="A6"/>
        </w:rPr>
      </w:pPr>
      <w:r>
        <w:rPr>
          <w:rFonts w:asciiTheme="minorHAnsi" w:hAnsiTheme="minorHAnsi" w:cs="Verdana"/>
          <w:noProof/>
          <w:color w:val="595959" w:themeColor="text1" w:themeTint="A6"/>
          <w:lang w:val="en-US" w:eastAsia="en-US"/>
        </w:rPr>
        <w:drawing>
          <wp:inline distT="0" distB="0" distL="0" distR="0" wp14:anchorId="62F6C607" wp14:editId="3017D5E2">
            <wp:extent cx="3629976" cy="2629535"/>
            <wp:effectExtent l="0" t="7938"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siendo en casa.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629976" cy="2629535"/>
                    </a:xfrm>
                    <a:prstGeom prst="rect">
                      <a:avLst/>
                    </a:prstGeom>
                  </pic:spPr>
                </pic:pic>
              </a:graphicData>
            </a:graphic>
          </wp:inline>
        </w:drawing>
      </w:r>
      <w:r>
        <w:rPr>
          <w:rFonts w:asciiTheme="minorHAnsi" w:hAnsiTheme="minorHAnsi" w:cs="Verdana"/>
          <w:noProof/>
          <w:color w:val="595959" w:themeColor="text1" w:themeTint="A6"/>
          <w:lang w:val="en-US" w:eastAsia="en-US"/>
        </w:rPr>
        <w:drawing>
          <wp:inline distT="0" distB="0" distL="0" distR="0" wp14:anchorId="1D7502B0" wp14:editId="2CF4EDA2">
            <wp:extent cx="3659080" cy="2623185"/>
            <wp:effectExtent l="9842" t="0" r="8573" b="8572"/>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754321" cy="2691463"/>
                    </a:xfrm>
                    <a:prstGeom prst="rect">
                      <a:avLst/>
                    </a:prstGeom>
                    <a:noFill/>
                    <a:ln>
                      <a:noFill/>
                    </a:ln>
                  </pic:spPr>
                </pic:pic>
              </a:graphicData>
            </a:graphic>
          </wp:inline>
        </w:drawing>
      </w:r>
    </w:p>
    <w:p w14:paraId="3167B71C" w14:textId="77777777" w:rsidR="00032535" w:rsidRPr="00F43E61" w:rsidRDefault="00C039F2" w:rsidP="00C039F2">
      <w:pPr>
        <w:spacing w:line="276" w:lineRule="auto"/>
        <w:ind w:left="1416" w:firstLine="708"/>
        <w:jc w:val="both"/>
        <w:rPr>
          <w:rFonts w:asciiTheme="minorHAnsi" w:hAnsiTheme="minorHAnsi" w:cs="Verdana"/>
          <w:i/>
          <w:color w:val="595959" w:themeColor="text1" w:themeTint="A6"/>
        </w:rPr>
      </w:pPr>
      <w:r>
        <w:rPr>
          <w:rFonts w:asciiTheme="minorHAnsi" w:hAnsiTheme="minorHAnsi" w:cs="Verdana"/>
          <w:i/>
          <w:color w:val="595959" w:themeColor="text1" w:themeTint="A6"/>
        </w:rPr>
        <w:t>Cosiendo en casa después de la formación</w:t>
      </w:r>
    </w:p>
    <w:p w14:paraId="72E87673" w14:textId="72D3047B" w:rsidR="00032535" w:rsidRPr="00F43E61"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Para incentivar al grupo de sastrería, la co</w:t>
      </w:r>
      <w:r w:rsidR="00305EB3">
        <w:rPr>
          <w:rFonts w:asciiTheme="minorHAnsi" w:hAnsiTheme="minorHAnsi" w:cs="Verdana"/>
          <w:color w:val="595959" w:themeColor="text1" w:themeTint="A6"/>
        </w:rPr>
        <w:t>ordinación le ha encargado los primeros 2</w:t>
      </w:r>
      <w:r w:rsidRPr="00F43E61">
        <w:rPr>
          <w:rFonts w:asciiTheme="minorHAnsi" w:hAnsiTheme="minorHAnsi" w:cs="Verdana"/>
          <w:color w:val="595959" w:themeColor="text1" w:themeTint="A6"/>
        </w:rPr>
        <w:t xml:space="preserve">0 uniformes para las mujeres del grupo Papadums, esto supondrá el primer ingreso económico del grupo. </w:t>
      </w:r>
    </w:p>
    <w:p w14:paraId="5B150C57" w14:textId="79F2A8E3" w:rsidR="00032535"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En este grupo la formación prevista era de 6 meses, pero en principio se alargará 2 meses más, por lo que se prevé que finalicen en febrero</w:t>
      </w:r>
      <w:r w:rsidR="000E6600">
        <w:rPr>
          <w:rFonts w:asciiTheme="minorHAnsi" w:hAnsiTheme="minorHAnsi" w:cs="Verdana"/>
          <w:color w:val="595959" w:themeColor="text1" w:themeTint="A6"/>
        </w:rPr>
        <w:t>/marzo</w:t>
      </w:r>
      <w:r w:rsidRPr="00F43E61">
        <w:rPr>
          <w:rFonts w:asciiTheme="minorHAnsi" w:hAnsiTheme="minorHAnsi" w:cs="Verdana"/>
          <w:color w:val="595959" w:themeColor="text1" w:themeTint="A6"/>
        </w:rPr>
        <w:t xml:space="preserve"> 2018.</w:t>
      </w:r>
    </w:p>
    <w:p w14:paraId="51875B78" w14:textId="49004CBF" w:rsidR="002A42A0" w:rsidRPr="00BA58A5" w:rsidRDefault="00032535"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 xml:space="preserve">Con la intención de poder ofrecer un producto textil que encajara </w:t>
      </w:r>
      <w:r w:rsidR="003B446B">
        <w:rPr>
          <w:rFonts w:asciiTheme="minorHAnsi" w:hAnsiTheme="minorHAnsi" w:cs="Verdana"/>
          <w:color w:val="595959" w:themeColor="text1" w:themeTint="A6"/>
        </w:rPr>
        <w:t>con el</w:t>
      </w:r>
      <w:r>
        <w:rPr>
          <w:rFonts w:asciiTheme="minorHAnsi" w:hAnsiTheme="minorHAnsi" w:cs="Verdana"/>
          <w:color w:val="595959" w:themeColor="text1" w:themeTint="A6"/>
        </w:rPr>
        <w:t xml:space="preserve"> objetivo del proyecto y que se desmarcara de lo habitual, intentamos un acercamiento en la tradición Kerala y la medicina Ayurvédica contactando con unos productores de telas de algodón ecológico tratadas con hierbas medicinales. Fuimos a visitarles, explicando nuestro proyecto, pero no ha sido posible </w:t>
      </w:r>
      <w:r w:rsidR="000E6600">
        <w:rPr>
          <w:rFonts w:asciiTheme="minorHAnsi" w:hAnsiTheme="minorHAnsi" w:cs="Verdana"/>
          <w:color w:val="595959" w:themeColor="text1" w:themeTint="A6"/>
        </w:rPr>
        <w:t>iniciar una relación comercial</w:t>
      </w:r>
      <w:r>
        <w:rPr>
          <w:rFonts w:asciiTheme="minorHAnsi" w:hAnsiTheme="minorHAnsi" w:cs="Verdana"/>
          <w:color w:val="595959" w:themeColor="text1" w:themeTint="A6"/>
        </w:rPr>
        <w:t xml:space="preserve"> debido al alto precio de su producto. </w:t>
      </w:r>
    </w:p>
    <w:p w14:paraId="50CCD9B8" w14:textId="77777777" w:rsidR="002A42A0" w:rsidRDefault="002A42A0" w:rsidP="00032535">
      <w:pPr>
        <w:spacing w:line="276" w:lineRule="auto"/>
        <w:jc w:val="both"/>
        <w:rPr>
          <w:rFonts w:asciiTheme="minorHAnsi" w:hAnsiTheme="minorHAnsi" w:cs="Verdana"/>
          <w:b/>
          <w:color w:val="ED7D31" w:themeColor="accent2"/>
          <w:sz w:val="28"/>
        </w:rPr>
      </w:pPr>
      <w:r>
        <w:rPr>
          <w:rFonts w:asciiTheme="minorHAnsi" w:hAnsiTheme="minorHAnsi" w:cs="Verdana"/>
          <w:b/>
          <w:noProof/>
          <w:color w:val="ED7D31" w:themeColor="accent2"/>
          <w:sz w:val="28"/>
          <w:lang w:val="en-US" w:eastAsia="en-US"/>
        </w:rPr>
        <mc:AlternateContent>
          <mc:Choice Requires="wps">
            <w:drawing>
              <wp:anchor distT="0" distB="0" distL="114300" distR="114300" simplePos="0" relativeHeight="251663360" behindDoc="0" locked="0" layoutInCell="1" allowOverlap="1" wp14:anchorId="4B4D3592" wp14:editId="6C0CF415">
                <wp:simplePos x="0" y="0"/>
                <wp:positionH relativeFrom="column">
                  <wp:posOffset>4000500</wp:posOffset>
                </wp:positionH>
                <wp:positionV relativeFrom="paragraph">
                  <wp:posOffset>471805</wp:posOffset>
                </wp:positionV>
                <wp:extent cx="1828800" cy="91694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18288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F08C45" w14:textId="77777777" w:rsidR="00670895" w:rsidRDefault="00670895">
                            <w:pPr>
                              <w:rPr>
                                <w:i/>
                              </w:rPr>
                            </w:pPr>
                          </w:p>
                          <w:p w14:paraId="3B41FBD3" w14:textId="77777777" w:rsidR="002A42A0" w:rsidRPr="002A42A0" w:rsidRDefault="002A42A0">
                            <w:pPr>
                              <w:rPr>
                                <w:i/>
                              </w:rPr>
                            </w:pPr>
                            <w:r w:rsidRPr="002A42A0">
                              <w:rPr>
                                <w:i/>
                              </w:rPr>
                              <w:t>Hilando el algodón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B4D3592" id="Cuadro de texto 8" o:spid="_x0000_s1031" type="#_x0000_t202" style="position:absolute;left:0;text-align:left;margin-left:315pt;margin-top:37.15pt;width:2in;height:72.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cJdHwCAABnBQAADgAAAGRycy9lMm9Eb2MueG1srFTdT9swEH+ftP/B8vtIWwFrK1LUFTFNQoAG&#10;E8+uY9Nots+zr026v35nJykd2wvTXpLz3e++Py4uW2vYToVYgyv5+GTEmXISqto9l/zb4/WHKWcR&#10;hauEAadKvleRXy7ev7to/FxNYAOmUoGRERfnjS/5BtHPiyLKjbIinoBXjoQaghVIz/BcVEE0ZN2a&#10;YjIanRcNhMoHkCpG4l51Qr7I9rVWEu+0jgqZKTnFhvkb8nedvsXiQsyfg/CbWvZhiH+IworakdOD&#10;qSuBgm1D/YcpW8sAETSeSLAFaF1LlXOgbMajV9k8bIRXORcqTvSHMsX/Z1be7u4Dq6uSU6OcsNSi&#10;1VZUAVilGKoWgU1TkRof54R98ITG9hO01OyBH4mZcm91sOlPWTGSU7n3hxKTJSaT0nQynY5IJEk2&#10;G5/PTnMPihdtHyJ+VmBZIkoeqIW5smJ3E5EiIegASc4cXNfG5DYa9xuDgB1H5TnotVMiXcCZwr1R&#10;Scu4r0pTHXLciZEnUK1MYDtBsyOkVA5zytkuoRNKk++3KPb4pNpF9Rblg0b2DA4PyrZ2EHKVXoVd&#10;fR9C1h2e6neUdyKxXbd5AM6Gfq6h2lObA3TbEr28rqkXNyLivQi0HtQ+Wnm8o4820JQceoqzDYSf&#10;f+MnPE0tSTlraN1KHn9sRVCcmS+O5nk2PqVJYJgfp2cfJ/QIx5L1scRt7QqoK2M6Ll5mMuHRDKQO&#10;YJ/oMiyTVxIJJ8l3yXEgV9gdAbosUi2XGUQb6QXeuAcvk+lU5TRpj+2TCL4fx7QStzAsppi/msoO&#10;mzQdLLcIus4jm+rcVbWvP21znuT+8qRzcfzOqJf7uPgFAAD//wMAUEsDBBQABgAIAAAAIQCmtBuC&#10;3wAAAAoBAAAPAAAAZHJzL2Rvd25yZXYueG1sTI/NTsMwEITvSLyDtUjcqJ22tGnIpkIgrqCWH4mb&#10;m2yTiHgdxW4T3p7lBMfZGc1+k28n16kzDaH1jJDMDCji0lct1whvr083KagQLVe280wI3xRgW1xe&#10;5Dar/Mg7Ou9jraSEQ2YRmhj7TOtQNuRsmPmeWLyjH5yNIodaV4Mdpdx1em7MSjvbsnxobE8PDZVf&#10;+5NDeH8+fn4szUv96G770U9Gs9toxOur6f4OVKQp/oXhF1/QoRCmgz9xFVSHsFoY2RIR1ssFKAls&#10;klQOB4R5kq5BF7n+P6H4AQAA//8DAFBLAQItABQABgAIAAAAIQDkmcPA+wAAAOEBAAATAAAAAAAA&#10;AAAAAAAAAAAAAABbQ29udGVudF9UeXBlc10ueG1sUEsBAi0AFAAGAAgAAAAhACOyauHXAAAAlAEA&#10;AAsAAAAAAAAAAAAAAAAALAEAAF9yZWxzLy5yZWxzUEsBAi0AFAAGAAgAAAAhAPL3CXR8AgAAZwUA&#10;AA4AAAAAAAAAAAAAAAAALAIAAGRycy9lMm9Eb2MueG1sUEsBAi0AFAAGAAgAAAAhAKa0G4LfAAAA&#10;CgEAAA8AAAAAAAAAAAAAAAAA1AQAAGRycy9kb3ducmV2LnhtbFBLBQYAAAAABAAEAPMAAADgBQAA&#10;AAA=&#10;" filled="f" stroked="f">
                <v:textbox>
                  <w:txbxContent>
                    <w:p w14:paraId="24F08C45" w14:textId="77777777" w:rsidR="00670895" w:rsidRDefault="00670895">
                      <w:pPr>
                        <w:rPr>
                          <w:i/>
                        </w:rPr>
                      </w:pPr>
                      <w:bookmarkStart w:id="1" w:name="_GoBack"/>
                    </w:p>
                    <w:p w14:paraId="3B41FBD3" w14:textId="77777777" w:rsidR="002A42A0" w:rsidRPr="002A42A0" w:rsidRDefault="002A42A0">
                      <w:pPr>
                        <w:rPr>
                          <w:i/>
                        </w:rPr>
                      </w:pPr>
                      <w:r w:rsidRPr="002A42A0">
                        <w:rPr>
                          <w:i/>
                        </w:rPr>
                        <w:t>Hilando el algodón</w:t>
                      </w:r>
                    </w:p>
                    <w:bookmarkEnd w:id="1"/>
                  </w:txbxContent>
                </v:textbox>
                <w10:wrap type="square"/>
              </v:shape>
            </w:pict>
          </mc:Fallback>
        </mc:AlternateContent>
      </w:r>
      <w:r>
        <w:rPr>
          <w:rFonts w:asciiTheme="minorHAnsi" w:hAnsiTheme="minorHAnsi" w:cs="Verdana"/>
          <w:b/>
          <w:noProof/>
          <w:color w:val="ED7D31" w:themeColor="accent2"/>
          <w:sz w:val="28"/>
          <w:lang w:val="en-US" w:eastAsia="en-US"/>
        </w:rPr>
        <w:drawing>
          <wp:inline distT="0" distB="0" distL="0" distR="0" wp14:anchorId="47FCC5DC" wp14:editId="28E50E97">
            <wp:extent cx="3583849" cy="230811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lant el c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7858" cy="2336453"/>
                    </a:xfrm>
                    <a:prstGeom prst="rect">
                      <a:avLst/>
                    </a:prstGeom>
                  </pic:spPr>
                </pic:pic>
              </a:graphicData>
            </a:graphic>
          </wp:inline>
        </w:drawing>
      </w:r>
    </w:p>
    <w:p w14:paraId="5DC93A7D" w14:textId="77777777" w:rsidR="002A42A0" w:rsidRDefault="00B03830" w:rsidP="00032535">
      <w:pPr>
        <w:spacing w:line="276" w:lineRule="auto"/>
        <w:jc w:val="both"/>
        <w:rPr>
          <w:rFonts w:asciiTheme="minorHAnsi" w:hAnsiTheme="minorHAnsi" w:cs="Verdana"/>
          <w:b/>
          <w:color w:val="ED7D31" w:themeColor="accent2"/>
          <w:sz w:val="28"/>
        </w:rPr>
      </w:pPr>
      <w:r>
        <w:rPr>
          <w:rFonts w:asciiTheme="minorHAnsi" w:hAnsiTheme="minorHAnsi" w:cs="Verdana"/>
          <w:b/>
          <w:noProof/>
          <w:color w:val="ED7D31" w:themeColor="accent2"/>
          <w:sz w:val="28"/>
          <w:lang w:val="en-US" w:eastAsia="en-US"/>
        </w:rPr>
        <mc:AlternateContent>
          <mc:Choice Requires="wps">
            <w:drawing>
              <wp:anchor distT="0" distB="0" distL="114300" distR="114300" simplePos="0" relativeHeight="251664384" behindDoc="0" locked="0" layoutInCell="1" allowOverlap="1" wp14:anchorId="66AE19A5" wp14:editId="401ACDCC">
                <wp:simplePos x="0" y="0"/>
                <wp:positionH relativeFrom="column">
                  <wp:posOffset>228600</wp:posOffset>
                </wp:positionH>
                <wp:positionV relativeFrom="paragraph">
                  <wp:posOffset>2725420</wp:posOffset>
                </wp:positionV>
                <wp:extent cx="4228465" cy="459740"/>
                <wp:effectExtent l="0" t="0" r="0" b="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422846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99A7F6" w14:textId="77777777" w:rsidR="00B03830" w:rsidRPr="00B03830" w:rsidRDefault="00B03830" w:rsidP="00B03830">
                            <w:pPr>
                              <w:ind w:left="3540" w:firstLine="708"/>
                              <w:rPr>
                                <w:i/>
                              </w:rPr>
                            </w:pPr>
                            <w:r w:rsidRPr="00B03830">
                              <w:rPr>
                                <w:i/>
                              </w:rPr>
                              <w:t>Tejiendo</w:t>
                            </w:r>
                          </w:p>
                          <w:p w14:paraId="2BCD4DFA" w14:textId="77777777" w:rsidR="00B03830" w:rsidRDefault="00B03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AE19A5" id="Cuadro de texto 28" o:spid="_x0000_s1032" type="#_x0000_t202" style="position:absolute;left:0;text-align:left;margin-left:18pt;margin-top:214.6pt;width:332.95pt;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EA438CAABpBQAADgAAAGRycy9lMm9Eb2MueG1srFRLb9swDL4P2H8QdF+dBOkrqFNkKToMKNqi&#10;7dCzIkuNMUnUJCZ29utHyXaadbt02MWmyI/vx8Vlaw3bqhBrcCUfH404U05CVbuXkn97uv50xllE&#10;4SphwKmS71Tkl/OPHy4aP1MTWIOpVGBkxMVZ40u+RvSzoohyrayIR+CVI6GGYAXSM7wUVRANWbem&#10;mIxGJ0UDofIBpIqRuFedkM+zfa2VxDuto0JmSk6xYf6G/F2lbzG/ELOXIPy6ln0Y4h+isKJ25HRv&#10;6kqgYJtQ/2HK1jJABI1HEmwBWtdS5Rwom/HoTTaPa+FVzoWKE/2+TPH/mZW32/vA6qrkE+qUE5Z6&#10;tNyIKgCrFEPVIjCSUJkaH2eEfvSEx/YztNTugR+JmbJvdbDpT3kxklPBd/sikykmiTmdTM6mJ8ec&#10;SZJNj89Pp7kLxau2DxG/KLAsESUP1MRcW7G9iUiREHSAJGcOrmtjciON+41BwI6j8iT02imRLuBM&#10;4c6opGXcg9JUiRx3YuQZVEsT2FbQ9AgplcOccrZL6ITS5Ps9ij0+qXZRvUd5r5E9g8O9sq0dhFyl&#10;N2FX34eQdYen+h3knUhsV20egZOhnyuodtTmAN2+RC+va+rFjYh4LwItCHWWlh7v6KMNNCWHnuJs&#10;DeHn3/gJT3NLUs4aWriSxx8bERRn5qujiT4fT2kSGObH9Ph0Qo9wKFkdStzGLoG6Mqbz4mUmEx7N&#10;QOoA9pluwyJ5JZFwknyXHAdyid0ZoNsi1WKRQbSTXuCNe/QymU5VTpP21D6L4PtxTDtxC8Nqitmb&#10;qeywSdPBYoOg6zyyqc5dVfv60z7nSe5vTzoYh++Mer2Q818AAAD//wMAUEsDBBQABgAIAAAAIQDd&#10;4e733wAAAAoBAAAPAAAAZHJzL2Rvd25yZXYueG1sTI/BTsMwEETvSPyDtUjcqJ3QBhKyqRCIK6iF&#10;VuLmxtskIl5HsduEv8ec4Dia0cybcj3bXpxp9J1jhGShQBDXznTcIHy8v9zcg/BBs9G9Y0L4Jg/r&#10;6vKi1IVxE2/ovA2NiCXsC43QhjAUUvq6Jav9wg3E0Tu60eoQ5dhIM+oplttepkpl0uqO40KrB3pq&#10;qf7anizC7vX4uV+qt+bZrobJzUqyzSXi9dX8+AAi0Bz+wvCLH9GhikwHd2LjRY9wm8UrAWGZ5imI&#10;GLhTSQ7igLBSSQayKuX/C9UPAAAA//8DAFBLAQItABQABgAIAAAAIQDkmcPA+wAAAOEBAAATAAAA&#10;AAAAAAAAAAAAAAAAAABbQ29udGVudF9UeXBlc10ueG1sUEsBAi0AFAAGAAgAAAAhACOyauHXAAAA&#10;lAEAAAsAAAAAAAAAAAAAAAAALAEAAF9yZWxzLy5yZWxzUEsBAi0AFAAGAAgAAAAhAF1xAON/AgAA&#10;aQUAAA4AAAAAAAAAAAAAAAAALAIAAGRycy9lMm9Eb2MueG1sUEsBAi0AFAAGAAgAAAAhAN3h7vff&#10;AAAACgEAAA8AAAAAAAAAAAAAAAAA1wQAAGRycy9kb3ducmV2LnhtbFBLBQYAAAAABAAEAPMAAADj&#10;BQAAAAA=&#10;" filled="f" stroked="f">
                <v:textbox>
                  <w:txbxContent>
                    <w:p w14:paraId="1299A7F6" w14:textId="77777777" w:rsidR="00B03830" w:rsidRPr="00B03830" w:rsidRDefault="00B03830" w:rsidP="00B03830">
                      <w:pPr>
                        <w:ind w:left="3540" w:firstLine="708"/>
                        <w:rPr>
                          <w:i/>
                        </w:rPr>
                      </w:pPr>
                      <w:r w:rsidRPr="00B03830">
                        <w:rPr>
                          <w:i/>
                        </w:rPr>
                        <w:t>Tejiendo</w:t>
                      </w:r>
                    </w:p>
                    <w:p w14:paraId="2BCD4DFA" w14:textId="77777777" w:rsidR="00B03830" w:rsidRDefault="00B03830"/>
                  </w:txbxContent>
                </v:textbox>
                <w10:wrap type="square"/>
              </v:shape>
            </w:pict>
          </mc:Fallback>
        </mc:AlternateContent>
      </w:r>
      <w:r w:rsidR="00912CA3">
        <w:rPr>
          <w:rFonts w:asciiTheme="minorHAnsi" w:hAnsiTheme="minorHAnsi" w:cs="Verdana"/>
          <w:b/>
          <w:color w:val="ED7D31" w:themeColor="accent2"/>
          <w:sz w:val="28"/>
        </w:rPr>
        <w:t xml:space="preserve">                           </w:t>
      </w:r>
      <w:r w:rsidR="002A42A0">
        <w:rPr>
          <w:rFonts w:asciiTheme="minorHAnsi" w:hAnsiTheme="minorHAnsi" w:cs="Verdana"/>
          <w:b/>
          <w:noProof/>
          <w:color w:val="ED7D31" w:themeColor="accent2"/>
          <w:sz w:val="28"/>
          <w:lang w:val="en-US" w:eastAsia="en-US"/>
        </w:rPr>
        <w:drawing>
          <wp:inline distT="0" distB="0" distL="0" distR="0" wp14:anchorId="5F55D271" wp14:editId="7A770FE4">
            <wp:extent cx="3930794" cy="2379406"/>
            <wp:effectExtent l="152400" t="152400" r="158750" b="1860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ixint.jpg"/>
                    <pic:cNvPicPr/>
                  </pic:nvPicPr>
                  <pic:blipFill>
                    <a:blip r:embed="rId19" cstate="print">
                      <a:alphaModFix amt="81000"/>
                      <a:extLst>
                        <a:ext uri="{28A0092B-C50C-407E-A947-70E740481C1C}">
                          <a14:useLocalDpi xmlns:a14="http://schemas.microsoft.com/office/drawing/2010/main" val="0"/>
                        </a:ext>
                      </a:extLst>
                    </a:blip>
                    <a:stretch>
                      <a:fillRect/>
                    </a:stretch>
                  </pic:blipFill>
                  <pic:spPr>
                    <a:xfrm>
                      <a:off x="0" y="0"/>
                      <a:ext cx="3933543" cy="2381070"/>
                    </a:xfrm>
                    <a:prstGeom prst="rect">
                      <a:avLst/>
                    </a:prstGeom>
                    <a:solidFill>
                      <a:srgbClr val="FFFFFF">
                        <a:shade val="85000"/>
                      </a:srgbClr>
                    </a:solidFill>
                    <a:ln w="88900" cap="sq">
                      <a:solidFill>
                        <a:srgbClr val="FFFFFF"/>
                      </a:solidFill>
                      <a:miter lim="800000"/>
                    </a:ln>
                    <a:effectLst>
                      <a:glow>
                        <a:schemeClr val="accent1">
                          <a:alpha val="98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809CC6" w14:textId="77777777" w:rsidR="00BA58A5" w:rsidRDefault="00BA58A5" w:rsidP="00032535">
      <w:pPr>
        <w:spacing w:line="276" w:lineRule="auto"/>
        <w:jc w:val="both"/>
        <w:rPr>
          <w:rFonts w:asciiTheme="minorHAnsi" w:hAnsiTheme="minorHAnsi" w:cs="Verdana"/>
          <w:b/>
          <w:color w:val="ED7D31" w:themeColor="accent2"/>
          <w:sz w:val="28"/>
        </w:rPr>
      </w:pPr>
    </w:p>
    <w:p w14:paraId="010B288F" w14:textId="77777777" w:rsidR="00032535" w:rsidRPr="005C2A00" w:rsidRDefault="00032535" w:rsidP="00032535">
      <w:pPr>
        <w:spacing w:line="276" w:lineRule="auto"/>
        <w:jc w:val="both"/>
        <w:rPr>
          <w:rFonts w:asciiTheme="minorHAnsi" w:hAnsiTheme="minorHAnsi" w:cs="Verdana"/>
          <w:b/>
          <w:color w:val="ED7D31" w:themeColor="accent2"/>
          <w:sz w:val="28"/>
        </w:rPr>
      </w:pPr>
      <w:r w:rsidRPr="005C2A00">
        <w:rPr>
          <w:rFonts w:asciiTheme="minorHAnsi" w:hAnsiTheme="minorHAnsi" w:cs="Verdana"/>
          <w:b/>
          <w:color w:val="ED7D31" w:themeColor="accent2"/>
          <w:sz w:val="28"/>
        </w:rPr>
        <w:t>Proyecto Velas:</w:t>
      </w:r>
    </w:p>
    <w:p w14:paraId="241F9426" w14:textId="43A6B902" w:rsidR="00032535" w:rsidRPr="00F43E61"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Este proyecto se inició por unos contactos que desde la coordinación BGM mantuvieron con unas empresas dedicadas a la fabricación y comercialización de velas. En Junio se visitaron varias de estas empresas y se llegó a un acuerdo con una de ellas en </w:t>
      </w:r>
      <w:r w:rsidR="004E28F7">
        <w:rPr>
          <w:rFonts w:asciiTheme="minorHAnsi" w:hAnsiTheme="minorHAnsi" w:cs="Verdana"/>
          <w:color w:val="595959" w:themeColor="text1" w:themeTint="A6"/>
        </w:rPr>
        <w:t xml:space="preserve">el </w:t>
      </w:r>
      <w:r w:rsidRPr="00F43E61">
        <w:rPr>
          <w:rFonts w:asciiTheme="minorHAnsi" w:hAnsiTheme="minorHAnsi" w:cs="Verdana"/>
          <w:color w:val="595959" w:themeColor="text1" w:themeTint="A6"/>
        </w:rPr>
        <w:t xml:space="preserve">que BGM compraría los moldes, ceras y pinturas y que después la empresa compraría la producción que se generara. </w:t>
      </w:r>
    </w:p>
    <w:p w14:paraId="6A8330FF" w14:textId="77777777" w:rsidR="00032535"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Actualmente, parece que ha habido algunas diferencias entre la empresa y BGM debido a, por un lado, la poca calidad del producto acabado (según la empresa) y por otro (según BGM), la no formalidad de la empresa en la recogida de la producción realizada por las mujeres. Actualmente </w:t>
      </w:r>
      <w:r>
        <w:rPr>
          <w:rFonts w:asciiTheme="minorHAnsi" w:hAnsiTheme="minorHAnsi" w:cs="Verdana"/>
          <w:color w:val="595959" w:themeColor="text1" w:themeTint="A6"/>
        </w:rPr>
        <w:t xml:space="preserve">y después de algunas conversaciones con el dueño de la empresa </w:t>
      </w:r>
      <w:r w:rsidRPr="00F43E61">
        <w:rPr>
          <w:rFonts w:asciiTheme="minorHAnsi" w:hAnsiTheme="minorHAnsi" w:cs="Verdana"/>
          <w:color w:val="595959" w:themeColor="text1" w:themeTint="A6"/>
        </w:rPr>
        <w:t>parece que el problema de la recogida de las velas está en vías</w:t>
      </w:r>
      <w:r>
        <w:rPr>
          <w:rFonts w:asciiTheme="minorHAnsi" w:hAnsiTheme="minorHAnsi" w:cs="Verdana"/>
          <w:color w:val="595959" w:themeColor="text1" w:themeTint="A6"/>
        </w:rPr>
        <w:t xml:space="preserve"> de resolución</w:t>
      </w:r>
    </w:p>
    <w:p w14:paraId="45FB9F02" w14:textId="77777777" w:rsidR="00032535" w:rsidRDefault="00032535" w:rsidP="00032535">
      <w:pPr>
        <w:spacing w:line="276" w:lineRule="auto"/>
        <w:jc w:val="both"/>
        <w:rPr>
          <w:rFonts w:asciiTheme="minorHAnsi" w:hAnsiTheme="minorHAnsi" w:cs="Verdana"/>
          <w:color w:val="595959" w:themeColor="text1" w:themeTint="A6"/>
        </w:rPr>
      </w:pPr>
      <w:r>
        <w:rPr>
          <w:rFonts w:asciiTheme="minorHAnsi" w:hAnsiTheme="minorHAnsi" w:cs="Verdana"/>
          <w:noProof/>
          <w:color w:val="595959" w:themeColor="text1" w:themeTint="A6"/>
          <w:lang w:val="en-US" w:eastAsia="en-US"/>
        </w:rPr>
        <mc:AlternateContent>
          <mc:Choice Requires="wps">
            <w:drawing>
              <wp:anchor distT="0" distB="0" distL="114300" distR="114300" simplePos="0" relativeHeight="251660288" behindDoc="0" locked="0" layoutInCell="1" allowOverlap="1" wp14:anchorId="44A98BAC" wp14:editId="37602A6A">
                <wp:simplePos x="0" y="0"/>
                <wp:positionH relativeFrom="column">
                  <wp:posOffset>3200400</wp:posOffset>
                </wp:positionH>
                <wp:positionV relativeFrom="paragraph">
                  <wp:posOffset>692785</wp:posOffset>
                </wp:positionV>
                <wp:extent cx="2400300" cy="457200"/>
                <wp:effectExtent l="0" t="0" r="0"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DF1B02" w14:textId="77777777" w:rsidR="00032535" w:rsidRPr="00C01887" w:rsidRDefault="00032535" w:rsidP="00032535">
                            <w:pPr>
                              <w:rPr>
                                <w:i/>
                              </w:rPr>
                            </w:pPr>
                            <w:r w:rsidRPr="00C01887">
                              <w:rPr>
                                <w:i/>
                              </w:rPr>
                              <w:t>Fundiendo la cera para las velas.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4A98BAC" id="Cuadro de texto 17" o:spid="_x0000_s1033" type="#_x0000_t202" style="position:absolute;left:0;text-align:left;margin-left:252pt;margin-top:54.55pt;width:189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YQMnkCAABpBQAADgAAAGRycy9lMm9Eb2MueG1srFTdb9MwEH9H4n+w/M6SjsKgajqVTkNI0zbR&#10;oT27jr1G2D5zdpuUv56zk3al8DLEi3O57/vdx/Sys4ZtFYYGXMVHZyVnykmoG/dU8W8P128+cBai&#10;cLUw4FTFdyrwy9nrV9PWT9Q5rMHUChk5cWHS+oqvY/SToghyrawIZ+CVI6EGtCLSLz4VNYqWvFtT&#10;nJfl+6IFrD2CVCEQ96oX8ln2r7WS8U7roCIzFafcYn4xv6v0FrOpmDyh8OtGDmmIf8jCisZR0IOr&#10;KxEF22DzhyvbSIQAOp5JsAVo3UiVa6BqRuVJNcu18CrXQuAEf4Ap/D+38nZ7j6ypqXcXnDlhqUeL&#10;jagRWK1YVF0ERhKCqfVhQtpLT/qx+wQdmez5gZip+k6jTV+qi5GcAN8dQCZXTBLzfFyWb0sSSZKN&#10;311QF5Ob4tnaY4ifFViWiIojNTFjK7Y3Ifaqe5UUzMF1Y0xupHG/Mchnz1F5EgbrVEifcKbizqhk&#10;ZdxXpQmJnHdi5BlUC4NsK2h6hJTKxVxy9kvaSUtT7JcYDvrJtM/qJcYHixwZXDwY28YBZpRO0q6/&#10;71PWvT5BfVR3ImO36vIIHPq8gnpHbUbo9yV4ed1QL25EiPcCaUGofbT08Y4ebaCtOAwUZ2vAn3/j&#10;J32aW5Jy1tLCVTz82AhUnJkvjib642g8Thuaf/JccIbHktWxxG3sAqgrIzovXmaSjDGaPakR7CPd&#10;hnmKSiLhJMWueNyTi9ifAbotUs3nWYl20ot445ZeJtcJ5TRpD92jQD+MY9qJW9ivppicTGWvmywd&#10;zDcRdJNHNuHcozrgT/uch364PelgHP9nrecLOfsFAAD//wMAUEsDBBQABgAIAAAAIQBOEytA3QAA&#10;AAsBAAAPAAAAZHJzL2Rvd25yZXYueG1sTI/BTsMwEETvSPyDtUjcqJ2qRWmIUyEQVxAtIHHbxtsk&#10;Il5HsduEv2c5wXFnRrNvyu3se3WmMXaBLWQLA4q4Dq7jxsLb/ukmBxUTssM+MFn4pgjb6vKixMKF&#10;iV/pvEuNkhKOBVpoUxoKrWPdkse4CAOxeMcwekxyjo12I05S7nu9NOZWe+xYPrQ40ENL9dfu5C28&#10;Px8/P1bmpXn062EKs9HsN9ra66v5/g5Uojn9heEXX9ChEqZDOLGLqrewNivZksQwmwyUJPJ8KcpB&#10;lDzLQFel/r+h+gEAAP//AwBQSwECLQAUAAYACAAAACEA5JnDwPsAAADhAQAAEwAAAAAAAAAAAAAA&#10;AAAAAAAAW0NvbnRlbnRfVHlwZXNdLnhtbFBLAQItABQABgAIAAAAIQAjsmrh1wAAAJQBAAALAAAA&#10;AAAAAAAAAAAAACwBAABfcmVscy8ucmVsc1BLAQItABQABgAIAAAAIQAyFhAyeQIAAGkFAAAOAAAA&#10;AAAAAAAAAAAAACwCAABkcnMvZTJvRG9jLnhtbFBLAQItABQABgAIAAAAIQBOEytA3QAAAAsBAAAP&#10;AAAAAAAAAAAAAAAAANEEAABkcnMvZG93bnJldi54bWxQSwUGAAAAAAQABADzAAAA2wUAAAAA&#10;" filled="f" stroked="f">
                <v:textbox>
                  <w:txbxContent>
                    <w:p w14:paraId="5BDF1B02" w14:textId="77777777" w:rsidR="00032535" w:rsidRPr="00C01887" w:rsidRDefault="00032535" w:rsidP="00032535">
                      <w:pPr>
                        <w:rPr>
                          <w:i/>
                        </w:rPr>
                      </w:pPr>
                      <w:r w:rsidRPr="00C01887">
                        <w:rPr>
                          <w:i/>
                        </w:rPr>
                        <w:t>Fundiendo la cera para las velas.</w:t>
                      </w:r>
                    </w:p>
                  </w:txbxContent>
                </v:textbox>
                <w10:wrap type="square"/>
              </v:shape>
            </w:pict>
          </mc:Fallback>
        </mc:AlternateContent>
      </w:r>
      <w:r>
        <w:rPr>
          <w:rFonts w:asciiTheme="minorHAnsi" w:hAnsiTheme="minorHAnsi" w:cs="Verdana"/>
          <w:noProof/>
          <w:color w:val="595959" w:themeColor="text1" w:themeTint="A6"/>
          <w:lang w:val="en-US" w:eastAsia="en-US"/>
        </w:rPr>
        <w:drawing>
          <wp:inline distT="0" distB="0" distL="0" distR="0" wp14:anchorId="7F47F1AE" wp14:editId="060FA3DD">
            <wp:extent cx="2741930" cy="200798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ra per espelm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1930" cy="2007985"/>
                    </a:xfrm>
                    <a:prstGeom prst="rect">
                      <a:avLst/>
                    </a:prstGeom>
                  </pic:spPr>
                </pic:pic>
              </a:graphicData>
            </a:graphic>
          </wp:inline>
        </w:drawing>
      </w:r>
    </w:p>
    <w:p w14:paraId="610FF554" w14:textId="77777777" w:rsidR="00032535" w:rsidRDefault="00032535" w:rsidP="00032535">
      <w:pPr>
        <w:spacing w:line="276" w:lineRule="auto"/>
        <w:jc w:val="both"/>
        <w:rPr>
          <w:rFonts w:asciiTheme="minorHAnsi" w:hAnsiTheme="minorHAnsi" w:cs="Verdana"/>
          <w:color w:val="595959" w:themeColor="text1" w:themeTint="A6"/>
        </w:rPr>
      </w:pPr>
      <w:r>
        <w:rPr>
          <w:rFonts w:asciiTheme="minorHAnsi" w:hAnsiTheme="minorHAnsi" w:cs="Verdana"/>
          <w:noProof/>
          <w:color w:val="595959" w:themeColor="text1" w:themeTint="A6"/>
          <w:lang w:val="en-US" w:eastAsia="en-US"/>
        </w:rPr>
        <mc:AlternateContent>
          <mc:Choice Requires="wps">
            <w:drawing>
              <wp:anchor distT="0" distB="0" distL="114300" distR="114300" simplePos="0" relativeHeight="251661312" behindDoc="0" locked="0" layoutInCell="1" allowOverlap="1" wp14:anchorId="210E0E4F" wp14:editId="3347A8F1">
                <wp:simplePos x="0" y="0"/>
                <wp:positionH relativeFrom="column">
                  <wp:posOffset>3771900</wp:posOffset>
                </wp:positionH>
                <wp:positionV relativeFrom="paragraph">
                  <wp:posOffset>651510</wp:posOffset>
                </wp:positionV>
                <wp:extent cx="1828800" cy="800100"/>
                <wp:effectExtent l="0" t="0" r="0" b="1270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828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048935" w14:textId="77777777" w:rsidR="00032535" w:rsidRPr="00C01887" w:rsidRDefault="00032535" w:rsidP="00032535">
                            <w:pPr>
                              <w:rPr>
                                <w:i/>
                              </w:rPr>
                            </w:pPr>
                            <w:r w:rsidRPr="00C01887">
                              <w:rPr>
                                <w:i/>
                              </w:rPr>
                              <w:t xml:space="preserve">Moldes para las velas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0E0E4F" id="Cuadro de texto 18" o:spid="_x0000_s1034" type="#_x0000_t202" style="position:absolute;left:0;text-align:left;margin-left:297pt;margin-top:51.3pt;width:2in;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qVsHgCAABpBQAADgAAAGRycy9lMm9Eb2MueG1srFRbb9MwFH5H4j9YfmdpqwGlWjqVTkNI0zZt&#10;Q3t2HXuNcHyM7TYpv57PTtqVwcsQL8nxOd+5X87Ou8awrfKhJlvy8cmIM2UlVbV9Kvm3h8t3U85C&#10;FLYShqwq+U4Ffj5/++asdTM1oTWZSnkGIzbMWlfydYxuVhRBrlUjwgk5ZSHU5BsR8fRPReVFC+uN&#10;KSaj0YeiJV85T1KFAO5FL+TzbF9rJeON1kFFZkqO2GL++vxdpW8xPxOzJy/cupZDGOIfomhEbeH0&#10;YOpCRME2vv7DVFNLT4F0PJHUFKR1LVXOAdmMRy+yuV8Lp3IuKE5whzKF/2dWXm9vPasr9A6dsqJB&#10;j5YbUXlilWJRdZEYJChT68IM6HsHfOw+UweVPT+AmbLvtG/SH3kxyFHw3aHIMMVkUppOptMRRBIy&#10;EGPQMF88azsf4hdFDUtEyT2amGsrtlch9tA9JDmzdFkbkxtp7G8M2Ow5Kk/CoJ0S6QPOVNwZlbSM&#10;vVMalchxJ0aeQbU0nm0FpkdIqWzMKWe7QCeUhu/XKA74pNpH9Rrlg0b2TDYelJvaks9VehF29X0f&#10;su7xKPVR3omM3arLI3Do84qqHdrsqd+X4ORljV5ciRBvhceCoH1Y+niDjzbUlpwGirM1+Z9/4yc8&#10;5hZSzlosXMnDj43wijPz1WKiP41PT9OG5sfp+48TPPyxZHUssZtmSejKGOfFyUwmfDR7UntqHnEb&#10;FskrRMJK+C553JPL2J8B3BapFosMwk46Ea/svZPJdKpymrSH7lF4N4xj2olr2q+mmL2Yyh6bNC0t&#10;NpF0nUc21bmv6lB/7HMe+uH2pINx/M6o5ws5/wUAAP//AwBQSwMEFAAGAAgAAAAhAOnPE8/eAAAA&#10;CwEAAA8AAABkcnMvZG93bnJldi54bWxMj8FOwzAQRO9I/IO1SNyojdVGaRqnQiCuIFpA4ubG2yRq&#10;vI5itwl/z3KC486MZt+U29n34oJj7AIZuF8oEEh1cB01Bt73z3c5iJgsOdsHQgPfGGFbXV+VtnBh&#10;oje87FIjuIRiYQ20KQ2FlLFu0du4CAMSe8cwepv4HBvpRjtxue+lViqT3nbEH1o74GOL9Wl39gY+&#10;Xo5fn0v12jz51TCFWUnya2nM7c38sAGRcE5/YfjFZ3SomOkQzuSi6A2s1kvekthQOgPBiTzXrBwM&#10;aJ1nIKtS/t9Q/QAAAP//AwBQSwECLQAUAAYACAAAACEA5JnDwPsAAADhAQAAEwAAAAAAAAAAAAAA&#10;AAAAAAAAW0NvbnRlbnRfVHlwZXNdLnhtbFBLAQItABQABgAIAAAAIQAjsmrh1wAAAJQBAAALAAAA&#10;AAAAAAAAAAAAACwBAABfcmVscy8ucmVsc1BLAQItABQABgAIAAAAIQA9+pWweAIAAGkFAAAOAAAA&#10;AAAAAAAAAAAAACwCAABkcnMvZTJvRG9jLnhtbFBLAQItABQABgAIAAAAIQDpzxPP3gAAAAsBAAAP&#10;AAAAAAAAAAAAAAAAANAEAABkcnMvZG93bnJldi54bWxQSwUGAAAAAAQABADzAAAA2wUAAAAA&#10;" filled="f" stroked="f">
                <v:textbox>
                  <w:txbxContent>
                    <w:p w14:paraId="61048935" w14:textId="77777777" w:rsidR="00032535" w:rsidRPr="00C01887" w:rsidRDefault="00032535" w:rsidP="00032535">
                      <w:pPr>
                        <w:rPr>
                          <w:i/>
                        </w:rPr>
                      </w:pPr>
                      <w:r w:rsidRPr="00C01887">
                        <w:rPr>
                          <w:i/>
                        </w:rPr>
                        <w:t xml:space="preserve">Moldes para las velas </w:t>
                      </w:r>
                    </w:p>
                  </w:txbxContent>
                </v:textbox>
                <w10:wrap type="square"/>
              </v:shape>
            </w:pict>
          </mc:Fallback>
        </mc:AlternateContent>
      </w:r>
      <w:r>
        <w:rPr>
          <w:rFonts w:asciiTheme="minorHAnsi" w:hAnsiTheme="minorHAnsi" w:cs="Verdana"/>
          <w:noProof/>
          <w:color w:val="595959" w:themeColor="text1" w:themeTint="A6"/>
          <w:lang w:val="en-US" w:eastAsia="en-US"/>
        </w:rPr>
        <w:drawing>
          <wp:inline distT="0" distB="0" distL="0" distR="0" wp14:anchorId="5F2900E3" wp14:editId="4313EE6A">
            <wp:extent cx="2856018" cy="2057169"/>
            <wp:effectExtent l="0" t="0" r="0" b="635"/>
            <wp:docPr id="16" name="Imagen 16" descr="../Desktop/vidues%20fotos%20novembre%202017/moldes%20v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vidues%20fotos%20novembre%202017/moldes%20vela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3091" cy="2091076"/>
                    </a:xfrm>
                    <a:prstGeom prst="rect">
                      <a:avLst/>
                    </a:prstGeom>
                    <a:noFill/>
                    <a:ln>
                      <a:noFill/>
                    </a:ln>
                  </pic:spPr>
                </pic:pic>
              </a:graphicData>
            </a:graphic>
          </wp:inline>
        </w:drawing>
      </w:r>
    </w:p>
    <w:p w14:paraId="3C437D0B" w14:textId="77777777" w:rsidR="00032535" w:rsidRDefault="00032535" w:rsidP="00032535">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En este proyecto, nos preocupaba la seguridad en el manejo de la cera y de los calentadores de gas para la obtención del producto final, pero la formación ha sido intensiva para 4 mujeres</w:t>
      </w:r>
      <w:r w:rsidRPr="00F43E61">
        <w:rPr>
          <w:rStyle w:val="FootnoteReference"/>
          <w:rFonts w:asciiTheme="minorHAnsi" w:hAnsiTheme="minorHAnsi" w:cs="Verdana"/>
          <w:color w:val="595959" w:themeColor="text1" w:themeTint="A6"/>
        </w:rPr>
        <w:footnoteReference w:id="1"/>
      </w:r>
      <w:r w:rsidRPr="00F43E61">
        <w:rPr>
          <w:rFonts w:asciiTheme="minorHAnsi" w:hAnsiTheme="minorHAnsi" w:cs="Verdana"/>
          <w:color w:val="595959" w:themeColor="text1" w:themeTint="A6"/>
        </w:rPr>
        <w:t xml:space="preserve"> que a su vez son quienes han formado al resto de compañeras. Esta decisión parece que ha sido positiva, pues estas cuatro mujeres se han responsabilizado de la supervisión de la producción, atendiendo las dudas y corrigiendo errores del resto del grupo.</w:t>
      </w:r>
    </w:p>
    <w:p w14:paraId="0420ED8F" w14:textId="77777777" w:rsidR="00032535" w:rsidRDefault="00BA58A5" w:rsidP="00BA58A5">
      <w:pPr>
        <w:spacing w:line="276" w:lineRule="auto"/>
        <w:ind w:left="1416" w:firstLine="708"/>
        <w:jc w:val="both"/>
        <w:rPr>
          <w:rFonts w:asciiTheme="minorHAnsi" w:hAnsiTheme="minorHAnsi" w:cs="Verdana"/>
          <w:color w:val="595959" w:themeColor="text1" w:themeTint="A6"/>
        </w:rPr>
      </w:pPr>
      <w:r>
        <w:rPr>
          <w:rFonts w:asciiTheme="minorHAnsi" w:hAnsiTheme="minorHAnsi" w:cs="Verdana"/>
          <w:noProof/>
          <w:color w:val="595959" w:themeColor="text1" w:themeTint="A6"/>
          <w:lang w:val="en-US" w:eastAsia="en-US"/>
        </w:rPr>
        <mc:AlternateContent>
          <mc:Choice Requires="wps">
            <w:drawing>
              <wp:anchor distT="0" distB="0" distL="114300" distR="114300" simplePos="0" relativeHeight="251658240" behindDoc="0" locked="0" layoutInCell="1" allowOverlap="1" wp14:anchorId="52CAB7F3" wp14:editId="45FFC8DB">
                <wp:simplePos x="0" y="0"/>
                <wp:positionH relativeFrom="column">
                  <wp:posOffset>763270</wp:posOffset>
                </wp:positionH>
                <wp:positionV relativeFrom="paragraph">
                  <wp:posOffset>1992630</wp:posOffset>
                </wp:positionV>
                <wp:extent cx="3658235" cy="23114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36582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9F55EC" w14:textId="77777777" w:rsidR="00032535" w:rsidRPr="00C01887" w:rsidRDefault="00032535" w:rsidP="00BA58A5">
                            <w:pPr>
                              <w:ind w:left="708"/>
                              <w:rPr>
                                <w:i/>
                              </w:rPr>
                            </w:pPr>
                            <w:r w:rsidRPr="00C01887">
                              <w:rPr>
                                <w:i/>
                              </w:rPr>
                              <w:t>Velas acabadas en distintos tamaños y colores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CAB7F3" id="Cuadro de texto 9" o:spid="_x0000_s1035" type="#_x0000_t202" style="position:absolute;left:0;text-align:left;margin-left:60.1pt;margin-top:156.9pt;width:288.05pt;height:1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etpX4CAABnBQAADgAAAGRycy9lMm9Eb2MueG1srFRLTxsxEL5X6n+wfC+bB1ASsUFpEFUlBKhQ&#10;cXa8drKq7XHtSXbTX9+xdxNS2gtVL7vjmW/ej8ur1hq2VSHW4Eo+PBlwppyEqnarkn97uvlwwVlE&#10;4SphwKmS71TkV7P37y4bP1UjWIOpVGBkxMVp40u+RvTToohyrayIJ+CVI6GGYAXSM6yKKoiGrFtT&#10;jAaD86KBUPkAUsVI3OtOyGfZvtZK4r3WUSEzJafYMH9D/i7Tt5hdiukqCL+uZR+G+IcorKgdOT2Y&#10;uhYo2CbUf5iytQwQQeOJBFuA1rVUOQfKZjh4lc3jWniVc6HiRH8oU/x/ZuXd9iGwuir5hDMnLLVo&#10;sRFVAFYphqpFYJNUpMbHKWEfPaGx/QQtNXvPj8RMubc62PSnrBjJqdy7Q4nJEpPEHJ+fXYzGZ5xJ&#10;ko3Gw+Fp7kHxou1DxM8KLEtEyQO1MFdWbG8jUiQE3UOSMwc3tTG5jcb9xiBgx1F5DnrtlEgXcKZw&#10;Z1TSMu6r0lSHHHdi5AlUCxPYVtDsCCmVw5xytkvohNLk+y2KPT6pdlG9RfmgkT2Dw4OyrR2EXKVX&#10;YVff9yHrDk/1O8o7kdgu234A+j4vodpRmwN02xK9vKmpF7ci4oMItB7UWVp5vKePNtCUHHqKszWE&#10;n3/jJzxNLUk5a2jdSh5/bERQnJkvjuZ5MjylSWCYH6dnH0f0CMeS5bHEbewCqCtDOi5eZjLh0exJ&#10;HcA+02WYJ68kEk6S75LjnlxgdwToskg1n2cQbaQXeOsevUymU5XTpD21zyL4fhzTStzBfjHF9NVU&#10;dtik6WC+QdB1HtlU566qff1pm/Mk95cnnYvjd0a93MfZLwAAAP//AwBQSwMEFAAGAAgAAAAhADK8&#10;lHLeAAAACwEAAA8AAABkcnMvZG93bnJldi54bWxMj8FOwzAQRO9I/IO1lbhRuwmN2hCnQiCuIEpb&#10;iZsbb5Oo8TqK3Sb8PcsJjrMzmn1TbCbXiSsOofWkYTFXIJAqb1uqNew+X+9XIEI0ZE3nCTV8Y4BN&#10;eXtTmNz6kT7wuo214BIKudHQxNjnUoaqQWfC3PdI7J384ExkOdTSDmbkctfJRKlMOtMSf2hMj88N&#10;VuftxWnYv52+Dg/qvX5xy370k5Lk1lLru9n09Agi4hT/wvCLz+hQMtPRX8gG0bFOVMJRDeki5Q2c&#10;yNZZCuLIlyVbsizk/w3lDwAAAP//AwBQSwECLQAUAAYACAAAACEA5JnDwPsAAADhAQAAEwAAAAAA&#10;AAAAAAAAAAAAAAAAW0NvbnRlbnRfVHlwZXNdLnhtbFBLAQItABQABgAIAAAAIQAjsmrh1wAAAJQB&#10;AAALAAAAAAAAAAAAAAAAACwBAABfcmVscy8ucmVsc1BLAQItABQABgAIAAAAIQC6J62lfgIAAGcF&#10;AAAOAAAAAAAAAAAAAAAAACwCAABkcnMvZTJvRG9jLnhtbFBLAQItABQABgAIAAAAIQAyvJRy3gAA&#10;AAsBAAAPAAAAAAAAAAAAAAAAANYEAABkcnMvZG93bnJldi54bWxQSwUGAAAAAAQABADzAAAA4QUA&#10;AAAA&#10;" filled="f" stroked="f">
                <v:textbox>
                  <w:txbxContent>
                    <w:p w14:paraId="479F55EC" w14:textId="77777777" w:rsidR="00032535" w:rsidRPr="00C01887" w:rsidRDefault="00032535" w:rsidP="00BA58A5">
                      <w:pPr>
                        <w:ind w:left="708"/>
                        <w:rPr>
                          <w:i/>
                        </w:rPr>
                      </w:pPr>
                      <w:r w:rsidRPr="00C01887">
                        <w:rPr>
                          <w:i/>
                        </w:rPr>
                        <w:t>Velas acabadas en distintos tamaños y colores</w:t>
                      </w:r>
                    </w:p>
                  </w:txbxContent>
                </v:textbox>
                <w10:wrap type="square"/>
              </v:shape>
            </w:pict>
          </mc:Fallback>
        </mc:AlternateContent>
      </w:r>
      <w:r w:rsidR="00B03830">
        <w:rPr>
          <w:rFonts w:asciiTheme="minorHAnsi" w:hAnsiTheme="minorHAnsi" w:cs="Verdana"/>
          <w:noProof/>
          <w:color w:val="595959" w:themeColor="text1" w:themeTint="A6"/>
          <w:lang w:val="en-US" w:eastAsia="en-US"/>
        </w:rPr>
        <w:drawing>
          <wp:inline distT="0" distB="0" distL="0" distR="0" wp14:anchorId="4BD25C9C" wp14:editId="6037ABE7">
            <wp:extent cx="3074587" cy="19030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500.JPG"/>
                    <pic:cNvPicPr/>
                  </pic:nvPicPr>
                  <pic:blipFill>
                    <a:blip r:embed="rId22">
                      <a:extLst>
                        <a:ext uri="{28A0092B-C50C-407E-A947-70E740481C1C}">
                          <a14:useLocalDpi xmlns:a14="http://schemas.microsoft.com/office/drawing/2010/main" val="0"/>
                        </a:ext>
                      </a:extLst>
                    </a:blip>
                    <a:stretch>
                      <a:fillRect/>
                    </a:stretch>
                  </pic:blipFill>
                  <pic:spPr>
                    <a:xfrm>
                      <a:off x="0" y="0"/>
                      <a:ext cx="3084708" cy="1909360"/>
                    </a:xfrm>
                    <a:prstGeom prst="rect">
                      <a:avLst/>
                    </a:prstGeom>
                  </pic:spPr>
                </pic:pic>
              </a:graphicData>
            </a:graphic>
          </wp:inline>
        </w:drawing>
      </w:r>
    </w:p>
    <w:p w14:paraId="7E464343" w14:textId="77777777" w:rsidR="00032535" w:rsidRDefault="00032535" w:rsidP="00032535">
      <w:pPr>
        <w:spacing w:line="276" w:lineRule="auto"/>
        <w:jc w:val="both"/>
        <w:rPr>
          <w:rFonts w:asciiTheme="minorHAnsi" w:hAnsiTheme="minorHAnsi" w:cs="Verdana"/>
          <w:b/>
          <w:color w:val="ED7D31" w:themeColor="accent2"/>
          <w:sz w:val="28"/>
        </w:rPr>
      </w:pPr>
    </w:p>
    <w:p w14:paraId="688F6A02" w14:textId="77777777" w:rsidR="00032535" w:rsidRDefault="00032535" w:rsidP="00032535">
      <w:pPr>
        <w:spacing w:line="276" w:lineRule="auto"/>
        <w:jc w:val="both"/>
        <w:rPr>
          <w:rFonts w:asciiTheme="minorHAnsi" w:hAnsiTheme="minorHAnsi" w:cs="Verdana"/>
          <w:b/>
          <w:color w:val="ED7D31" w:themeColor="accent2"/>
          <w:sz w:val="28"/>
        </w:rPr>
      </w:pPr>
      <w:r w:rsidRPr="00485B33">
        <w:rPr>
          <w:rFonts w:asciiTheme="minorHAnsi" w:hAnsiTheme="minorHAnsi" w:cs="Verdana"/>
          <w:b/>
          <w:color w:val="ED7D31" w:themeColor="accent2"/>
          <w:sz w:val="28"/>
        </w:rPr>
        <w:t>Formación:</w:t>
      </w:r>
    </w:p>
    <w:p w14:paraId="74CDC3C4" w14:textId="13A266DE" w:rsidR="00D40563" w:rsidRDefault="00D40563" w:rsidP="00032535">
      <w:pPr>
        <w:spacing w:line="276" w:lineRule="auto"/>
        <w:jc w:val="both"/>
        <w:rPr>
          <w:rFonts w:asciiTheme="minorHAnsi" w:hAnsiTheme="minorHAnsi" w:cs="Verdana"/>
          <w:i/>
          <w:color w:val="595959" w:themeColor="text1" w:themeTint="A6"/>
        </w:rPr>
      </w:pPr>
      <w:r w:rsidRPr="00D40563">
        <w:rPr>
          <w:rFonts w:asciiTheme="minorHAnsi" w:hAnsiTheme="minorHAnsi" w:cs="Verdana"/>
          <w:color w:val="595959" w:themeColor="text1" w:themeTint="A6"/>
        </w:rPr>
        <w:t xml:space="preserve">La formación </w:t>
      </w:r>
      <w:r w:rsidR="000E039B">
        <w:rPr>
          <w:rFonts w:asciiTheme="minorHAnsi" w:hAnsiTheme="minorHAnsi" w:cs="Verdana"/>
          <w:color w:val="595959" w:themeColor="text1" w:themeTint="A6"/>
        </w:rPr>
        <w:t xml:space="preserve">inicial </w:t>
      </w:r>
      <w:r w:rsidRPr="00D40563">
        <w:rPr>
          <w:rFonts w:asciiTheme="minorHAnsi" w:hAnsiTheme="minorHAnsi" w:cs="Verdana"/>
          <w:color w:val="595959" w:themeColor="text1" w:themeTint="A6"/>
        </w:rPr>
        <w:t xml:space="preserve">se estructuró principalmente en la </w:t>
      </w:r>
      <w:r>
        <w:rPr>
          <w:rFonts w:asciiTheme="minorHAnsi" w:hAnsiTheme="minorHAnsi" w:cs="Verdana"/>
          <w:color w:val="595959" w:themeColor="text1" w:themeTint="A6"/>
        </w:rPr>
        <w:t xml:space="preserve">Formación en Empoderamiento, Derechos y Género, seguida de una introducción al mundo asociativo y empresarial. Debido al poco tiempo que se dispuso para la formación, tres días, y a la </w:t>
      </w:r>
      <w:r w:rsidR="00032535" w:rsidRPr="00F43E61">
        <w:rPr>
          <w:rFonts w:asciiTheme="minorHAnsi" w:hAnsiTheme="minorHAnsi" w:cs="Verdana"/>
          <w:color w:val="595959" w:themeColor="text1" w:themeTint="A6"/>
        </w:rPr>
        <w:t xml:space="preserve">aceptación tan manifiesta entre las mujeres </w:t>
      </w:r>
      <w:r w:rsidR="00032535" w:rsidRPr="00F43E61">
        <w:rPr>
          <w:rFonts w:asciiTheme="minorHAnsi" w:hAnsiTheme="minorHAnsi" w:cs="Verdana"/>
          <w:i/>
          <w:color w:val="595959" w:themeColor="text1" w:themeTint="A6"/>
        </w:rPr>
        <w:t>“Fue la primera vez que entendí que mis problemas no eran solo míos, mis compañeras tenían los mismos”</w:t>
      </w:r>
      <w:r>
        <w:rPr>
          <w:rFonts w:asciiTheme="minorHAnsi" w:hAnsiTheme="minorHAnsi" w:cs="Verdana"/>
          <w:i/>
          <w:color w:val="595959" w:themeColor="text1" w:themeTint="A6"/>
        </w:rPr>
        <w:t xml:space="preserve"> </w:t>
      </w:r>
      <w:r>
        <w:rPr>
          <w:rFonts w:asciiTheme="minorHAnsi" w:hAnsiTheme="minorHAnsi" w:cs="Verdana"/>
          <w:color w:val="595959" w:themeColor="text1" w:themeTint="A6"/>
        </w:rPr>
        <w:t xml:space="preserve">la coordinación de BGM ha propuesto un programa de tres días (18, 19 y 20 de diciembre) con el mismo formato que el anterior, que se impartirá por el grupo de </w:t>
      </w:r>
      <w:proofErr w:type="spellStart"/>
      <w:r>
        <w:rPr>
          <w:rFonts w:asciiTheme="minorHAnsi" w:hAnsiTheme="minorHAnsi" w:cs="Verdana"/>
          <w:color w:val="595959" w:themeColor="text1" w:themeTint="A6"/>
        </w:rPr>
        <w:t>Vellarada</w:t>
      </w:r>
      <w:proofErr w:type="spellEnd"/>
      <w:r>
        <w:rPr>
          <w:rFonts w:asciiTheme="minorHAnsi" w:hAnsiTheme="minorHAnsi" w:cs="Verdana"/>
          <w:color w:val="595959" w:themeColor="text1" w:themeTint="A6"/>
        </w:rPr>
        <w:t xml:space="preserve"> </w:t>
      </w:r>
      <w:proofErr w:type="spellStart"/>
      <w:r>
        <w:rPr>
          <w:rFonts w:asciiTheme="minorHAnsi" w:hAnsiTheme="minorHAnsi" w:cs="Verdana"/>
          <w:color w:val="595959" w:themeColor="text1" w:themeTint="A6"/>
        </w:rPr>
        <w:t>Action</w:t>
      </w:r>
      <w:proofErr w:type="spellEnd"/>
      <w:r>
        <w:rPr>
          <w:rFonts w:asciiTheme="minorHAnsi" w:hAnsiTheme="minorHAnsi" w:cs="Verdana"/>
          <w:color w:val="595959" w:themeColor="text1" w:themeTint="A6"/>
        </w:rPr>
        <w:t xml:space="preserve"> Council y un </w:t>
      </w:r>
      <w:r w:rsidR="00305EB3">
        <w:rPr>
          <w:rFonts w:asciiTheme="minorHAnsi" w:hAnsiTheme="minorHAnsi" w:cs="Verdana"/>
          <w:color w:val="595959" w:themeColor="text1" w:themeTint="A6"/>
        </w:rPr>
        <w:t>día</w:t>
      </w:r>
      <w:r>
        <w:rPr>
          <w:rFonts w:asciiTheme="minorHAnsi" w:hAnsiTheme="minorHAnsi" w:cs="Verdana"/>
          <w:color w:val="595959" w:themeColor="text1" w:themeTint="A6"/>
        </w:rPr>
        <w:t xml:space="preserve"> entero para </w:t>
      </w:r>
      <w:r w:rsidR="009E05C3">
        <w:rPr>
          <w:rFonts w:asciiTheme="minorHAnsi" w:hAnsiTheme="minorHAnsi" w:cs="Verdana"/>
          <w:color w:val="595959" w:themeColor="text1" w:themeTint="A6"/>
        </w:rPr>
        <w:t>profundizar</w:t>
      </w:r>
      <w:r>
        <w:rPr>
          <w:rFonts w:asciiTheme="minorHAnsi" w:hAnsiTheme="minorHAnsi" w:cs="Verdana"/>
          <w:color w:val="595959" w:themeColor="text1" w:themeTint="A6"/>
        </w:rPr>
        <w:t xml:space="preserve"> en los temas de Asociacionismo  y Marketing básico (ver programa BGM)</w:t>
      </w:r>
    </w:p>
    <w:p w14:paraId="60E2B48D" w14:textId="62B5BD34" w:rsidR="00032535" w:rsidRDefault="00032535" w:rsidP="00032535">
      <w:p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 xml:space="preserve">En algunas de las entrevistas mantenidas con las mujeres expresaron claramente las ganas de seguir profundizando tanto en los temas de </w:t>
      </w:r>
      <w:r w:rsidR="0008633F">
        <w:rPr>
          <w:rFonts w:asciiTheme="minorHAnsi" w:hAnsiTheme="minorHAnsi" w:cs="Verdana"/>
          <w:color w:val="595959" w:themeColor="text1" w:themeTint="A6"/>
        </w:rPr>
        <w:t>género como</w:t>
      </w:r>
      <w:r>
        <w:rPr>
          <w:rFonts w:asciiTheme="minorHAnsi" w:hAnsiTheme="minorHAnsi" w:cs="Verdana"/>
          <w:color w:val="595959" w:themeColor="text1" w:themeTint="A6"/>
        </w:rPr>
        <w:t xml:space="preserve"> en la profundización de los tratados </w:t>
      </w:r>
      <w:r w:rsidR="0008633F">
        <w:rPr>
          <w:rFonts w:asciiTheme="minorHAnsi" w:hAnsiTheme="minorHAnsi" w:cs="Verdana"/>
          <w:color w:val="595959" w:themeColor="text1" w:themeTint="A6"/>
        </w:rPr>
        <w:t>anteriormente, ampliando</w:t>
      </w:r>
      <w:r w:rsidRPr="00F43E61">
        <w:rPr>
          <w:rFonts w:asciiTheme="minorHAnsi" w:hAnsiTheme="minorHAnsi" w:cs="Verdana"/>
          <w:color w:val="595959" w:themeColor="text1" w:themeTint="A6"/>
        </w:rPr>
        <w:t xml:space="preserve"> los temas que se </w:t>
      </w:r>
      <w:r w:rsidR="0008633F" w:rsidRPr="00F43E61">
        <w:rPr>
          <w:rFonts w:asciiTheme="minorHAnsi" w:hAnsiTheme="minorHAnsi" w:cs="Verdana"/>
          <w:color w:val="595959" w:themeColor="text1" w:themeTint="A6"/>
        </w:rPr>
        <w:t>trabajaron,</w:t>
      </w:r>
      <w:r w:rsidRPr="00F43E61">
        <w:rPr>
          <w:rFonts w:asciiTheme="minorHAnsi" w:hAnsiTheme="minorHAnsi" w:cs="Verdana"/>
          <w:color w:val="595959" w:themeColor="text1" w:themeTint="A6"/>
        </w:rPr>
        <w:t xml:space="preserve"> pero incorporando aspectos de comercialización, marketing, dinamización empresarial, manejo bancos, etc.</w:t>
      </w:r>
    </w:p>
    <w:p w14:paraId="436F223A" w14:textId="77777777" w:rsidR="00B03830" w:rsidRPr="00BA58A5" w:rsidRDefault="002A42A0" w:rsidP="00FF4EA4">
      <w:pPr>
        <w:spacing w:line="276" w:lineRule="auto"/>
        <w:jc w:val="both"/>
        <w:rPr>
          <w:rFonts w:asciiTheme="minorHAnsi" w:hAnsiTheme="minorHAnsi" w:cs="Verdana"/>
          <w:color w:val="595959" w:themeColor="text1" w:themeTint="A6"/>
        </w:rPr>
      </w:pPr>
      <w:r>
        <w:rPr>
          <w:rFonts w:asciiTheme="minorHAnsi" w:hAnsiTheme="minorHAnsi" w:cs="Verdana"/>
          <w:noProof/>
          <w:color w:val="595959" w:themeColor="text1" w:themeTint="A6"/>
          <w:lang w:val="en-US" w:eastAsia="en-US"/>
        </w:rPr>
        <mc:AlternateContent>
          <mc:Choice Requires="wps">
            <w:drawing>
              <wp:anchor distT="0" distB="0" distL="114300" distR="114300" simplePos="0" relativeHeight="251662336" behindDoc="0" locked="0" layoutInCell="1" allowOverlap="1" wp14:anchorId="42E83C1A" wp14:editId="62567F12">
                <wp:simplePos x="0" y="0"/>
                <wp:positionH relativeFrom="column">
                  <wp:posOffset>4343400</wp:posOffset>
                </wp:positionH>
                <wp:positionV relativeFrom="paragraph">
                  <wp:posOffset>602615</wp:posOffset>
                </wp:positionV>
                <wp:extent cx="1828165" cy="1943100"/>
                <wp:effectExtent l="0" t="0" r="0" b="12700"/>
                <wp:wrapSquare wrapText="bothSides"/>
                <wp:docPr id="6" name="Cuadro de texto 6"/>
                <wp:cNvGraphicFramePr/>
                <a:graphic xmlns:a="http://schemas.openxmlformats.org/drawingml/2006/main">
                  <a:graphicData uri="http://schemas.microsoft.com/office/word/2010/wordprocessingShape">
                    <wps:wsp>
                      <wps:cNvSpPr txBox="1"/>
                      <wps:spPr>
                        <a:xfrm>
                          <a:off x="0" y="0"/>
                          <a:ext cx="1828165"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EB253F" w14:textId="77777777" w:rsidR="002A42A0" w:rsidRPr="002A42A0" w:rsidRDefault="002A42A0">
                            <w:pPr>
                              <w:rPr>
                                <w:i/>
                              </w:rPr>
                            </w:pPr>
                            <w:r w:rsidRPr="002A42A0">
                              <w:rPr>
                                <w:i/>
                              </w:rPr>
                              <w:t>Preparando la</w:t>
                            </w:r>
                            <w:r>
                              <w:rPr>
                                <w:i/>
                              </w:rPr>
                              <w:t xml:space="preserve"> próxima</w:t>
                            </w:r>
                            <w:r w:rsidRPr="002A42A0">
                              <w:rPr>
                                <w:i/>
                              </w:rPr>
                              <w:t xml:space="preserve"> formación con BGM y </w:t>
                            </w:r>
                            <w:proofErr w:type="spellStart"/>
                            <w:r w:rsidRPr="002A42A0">
                              <w:rPr>
                                <w:i/>
                              </w:rPr>
                              <w:t>Vellarada</w:t>
                            </w:r>
                            <w:proofErr w:type="spellEnd"/>
                            <w:r w:rsidRPr="002A42A0">
                              <w:rPr>
                                <w:i/>
                              </w:rPr>
                              <w:t xml:space="preserve"> </w:t>
                            </w:r>
                            <w:proofErr w:type="spellStart"/>
                            <w:r w:rsidRPr="002A42A0">
                              <w:rPr>
                                <w:i/>
                              </w:rPr>
                              <w:t>Action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2E83C1A" id="Cuadro de texto 6" o:spid="_x0000_s1036" type="#_x0000_t202" style="position:absolute;left:0;text-align:left;margin-left:342pt;margin-top:47.45pt;width:143.95pt;height:15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rXrH4CAABpBQAADgAAAGRycy9lMm9Eb2MueG1srFTdb9MwEH9H4n+w/M7SlK5s1dKpdBpCmtjE&#10;hvbsOvYaYfvM2W1S/nrOTtqVwcsQL8n57nffHxeXnTVsqzA04Cpenow4U05C3binin97uH53xlmI&#10;wtXCgFMV36nAL+dv31y0fqbGsAZTK2RkxIVZ6yu+jtHPiiLItbIinIBXjoQa0IpIT3wqahQtWbem&#10;GI9G06IFrD2CVCEQ96oX8nm2r7WS8VbroCIzFafYYv5i/q7St5hfiNkTCr9u5BCG+IcorGgcOT2Y&#10;uhJRsA02f5iyjUQIoOOJBFuA1o1UOQfKphy9yOZ+LbzKuVBxgj+UKfw/s/LL9g5ZU1d8ypkTllq0&#10;3IgagdWKRdVFYNNUpNaHGWHvPaFj9xE6avaeH4iZcu802vSnrBjJqdy7Q4nJEpNJ6Wx8Vk5POZMk&#10;K88n78tRbkLxrO4xxE8KLEtExZF6mEsrtjchUigE3UOSNwfXjTG5j8b9xiBgz1F5EAbtlEkfcabi&#10;zqikZdxXpakQOfDEyCOolgbZVtDwCCmViznnbJfQCaXJ92sUB3xS7aN6jfJBI3sGFw/KtnGAuUov&#10;wq6/70PWPZ7qd5R3ImO36vIElLkTibWCekeNRuj3JXh53VAzbkSIdwJpQai3tPTxlj7aQFtxGCjO&#10;1oA//8ZPeJpbknLW0sJVPPzYCFScmc+OJvq8nEzShubH5PTDmB54LFkdS9zGLoHaUtJ58TKTCR/N&#10;ntQI9pFuwyJ5JZFwknxXPO7JZezPAN0WqRaLDKKd9CLeuHsvk+lU5jRqD92jQD/MY1qKL7BfTTF7&#10;MZY9Nmk6WGwi6CbP7HNVhwbQPudRHm5POhjH74x6vpDzXwAAAP//AwBQSwMEFAAGAAgAAAAhAOoh&#10;SC/eAAAACgEAAA8AAABkcnMvZG93bnJldi54bWxMj81OwzAQhO9IvIO1SNyoXRRKHbKpEIgriPIj&#10;cXOTbRIRr6PYbcLbs5zobVYzmv2m2My+V0caYxcYYbkwoIirUHfcILy/PV2tQcXkuHZ9YEL4oQib&#10;8vyscHkdJn6l4zY1Sko45g6hTWnItY5VS97FRRiIxduH0bsk59joenSTlPteXxuz0t51LB9aN9BD&#10;S9X39uARPp73X5+ZeWke/c0whdlo9lYjXl7M93egEs3pPwx/+IIOpTDtwoHrqHqE1TqTLQnBZhaU&#10;BOztUsQOITPGgi4LfTqh/AUAAP//AwBQSwECLQAUAAYACAAAACEA5JnDwPsAAADhAQAAEwAAAAAA&#10;AAAAAAAAAAAAAAAAW0NvbnRlbnRfVHlwZXNdLnhtbFBLAQItABQABgAIAAAAIQAjsmrh1wAAAJQB&#10;AAALAAAAAAAAAAAAAAAAACwBAABfcmVscy8ucmVsc1BLAQItABQABgAIAAAAIQBxetesfgIAAGkF&#10;AAAOAAAAAAAAAAAAAAAAACwCAABkcnMvZTJvRG9jLnhtbFBLAQItABQABgAIAAAAIQDqIUgv3gAA&#10;AAoBAAAPAAAAAAAAAAAAAAAAANYEAABkcnMvZG93bnJldi54bWxQSwUGAAAAAAQABADzAAAA4QUA&#10;AAAA&#10;" filled="f" stroked="f">
                <v:textbox>
                  <w:txbxContent>
                    <w:p w14:paraId="6AEB253F" w14:textId="77777777" w:rsidR="002A42A0" w:rsidRPr="002A42A0" w:rsidRDefault="002A42A0">
                      <w:pPr>
                        <w:rPr>
                          <w:i/>
                        </w:rPr>
                      </w:pPr>
                      <w:r w:rsidRPr="002A42A0">
                        <w:rPr>
                          <w:i/>
                        </w:rPr>
                        <w:t>Preparando la</w:t>
                      </w:r>
                      <w:r>
                        <w:rPr>
                          <w:i/>
                        </w:rPr>
                        <w:t xml:space="preserve"> próxima</w:t>
                      </w:r>
                      <w:r w:rsidRPr="002A42A0">
                        <w:rPr>
                          <w:i/>
                        </w:rPr>
                        <w:t xml:space="preserve"> formación con BGM y Vellarada Action</w:t>
                      </w:r>
                    </w:p>
                  </w:txbxContent>
                </v:textbox>
                <w10:wrap type="square"/>
              </v:shape>
            </w:pict>
          </mc:Fallback>
        </mc:AlternateContent>
      </w:r>
      <w:r>
        <w:rPr>
          <w:rFonts w:asciiTheme="minorHAnsi" w:hAnsiTheme="minorHAnsi" w:cs="Verdana"/>
          <w:noProof/>
          <w:color w:val="595959" w:themeColor="text1" w:themeTint="A6"/>
          <w:lang w:val="en-US" w:eastAsia="en-US"/>
        </w:rPr>
        <w:drawing>
          <wp:inline distT="0" distB="0" distL="0" distR="0" wp14:anchorId="2B55B646" wp14:editId="123E6204">
            <wp:extent cx="3771265" cy="2631440"/>
            <wp:effectExtent l="0" t="0" r="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parant la formaci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1495" cy="2680444"/>
                    </a:xfrm>
                    <a:prstGeom prst="rect">
                      <a:avLst/>
                    </a:prstGeom>
                  </pic:spPr>
                </pic:pic>
              </a:graphicData>
            </a:graphic>
          </wp:inline>
        </w:drawing>
      </w:r>
    </w:p>
    <w:p w14:paraId="45F11B36" w14:textId="77777777" w:rsidR="009E05C3" w:rsidRDefault="009E05C3" w:rsidP="00FF4EA4">
      <w:pPr>
        <w:spacing w:line="276" w:lineRule="auto"/>
        <w:jc w:val="both"/>
        <w:rPr>
          <w:rFonts w:asciiTheme="minorHAnsi" w:hAnsiTheme="minorHAnsi" w:cs="Verdana"/>
          <w:b/>
          <w:color w:val="ED7D31" w:themeColor="accent2"/>
          <w:sz w:val="32"/>
        </w:rPr>
      </w:pPr>
    </w:p>
    <w:p w14:paraId="4DADB943" w14:textId="77777777" w:rsidR="009E05C3" w:rsidRDefault="009E05C3" w:rsidP="00FF4EA4">
      <w:pPr>
        <w:spacing w:line="276" w:lineRule="auto"/>
        <w:jc w:val="both"/>
        <w:rPr>
          <w:rFonts w:asciiTheme="minorHAnsi" w:hAnsiTheme="minorHAnsi" w:cs="Verdana"/>
          <w:b/>
          <w:color w:val="ED7D31" w:themeColor="accent2"/>
          <w:sz w:val="32"/>
        </w:rPr>
      </w:pPr>
    </w:p>
    <w:p w14:paraId="1CA92698" w14:textId="77777777" w:rsidR="009E05C3" w:rsidRDefault="009E05C3" w:rsidP="00FF4EA4">
      <w:pPr>
        <w:spacing w:line="276" w:lineRule="auto"/>
        <w:jc w:val="both"/>
        <w:rPr>
          <w:rFonts w:asciiTheme="minorHAnsi" w:hAnsiTheme="minorHAnsi" w:cs="Verdana"/>
          <w:b/>
          <w:color w:val="ED7D31" w:themeColor="accent2"/>
          <w:sz w:val="32"/>
        </w:rPr>
      </w:pPr>
    </w:p>
    <w:p w14:paraId="203A543C" w14:textId="77777777" w:rsidR="009E05C3" w:rsidRDefault="009E05C3" w:rsidP="00FF4EA4">
      <w:pPr>
        <w:spacing w:line="276" w:lineRule="auto"/>
        <w:jc w:val="both"/>
        <w:rPr>
          <w:rFonts w:asciiTheme="minorHAnsi" w:hAnsiTheme="minorHAnsi" w:cs="Verdana"/>
          <w:b/>
          <w:color w:val="ED7D31" w:themeColor="accent2"/>
          <w:sz w:val="32"/>
        </w:rPr>
      </w:pPr>
    </w:p>
    <w:p w14:paraId="78BE526B" w14:textId="77777777" w:rsidR="009E05C3" w:rsidRDefault="009E05C3" w:rsidP="00FF4EA4">
      <w:pPr>
        <w:spacing w:line="276" w:lineRule="auto"/>
        <w:jc w:val="both"/>
        <w:rPr>
          <w:rFonts w:asciiTheme="minorHAnsi" w:hAnsiTheme="minorHAnsi" w:cs="Verdana"/>
          <w:b/>
          <w:color w:val="ED7D31" w:themeColor="accent2"/>
          <w:sz w:val="32"/>
        </w:rPr>
      </w:pPr>
    </w:p>
    <w:p w14:paraId="386CBDCB" w14:textId="77777777" w:rsidR="009E05C3" w:rsidRDefault="009E05C3" w:rsidP="00FF4EA4">
      <w:pPr>
        <w:spacing w:line="276" w:lineRule="auto"/>
        <w:jc w:val="both"/>
        <w:rPr>
          <w:rFonts w:asciiTheme="minorHAnsi" w:hAnsiTheme="minorHAnsi" w:cs="Verdana"/>
          <w:b/>
          <w:color w:val="ED7D31" w:themeColor="accent2"/>
          <w:sz w:val="32"/>
        </w:rPr>
      </w:pPr>
    </w:p>
    <w:p w14:paraId="1980EEF4" w14:textId="77777777" w:rsidR="00FF4EA4" w:rsidRPr="00B03830" w:rsidRDefault="00FF4EA4" w:rsidP="00FF4EA4">
      <w:pPr>
        <w:spacing w:line="276" w:lineRule="auto"/>
        <w:jc w:val="both"/>
        <w:rPr>
          <w:rFonts w:asciiTheme="minorHAnsi" w:hAnsiTheme="minorHAnsi" w:cs="Verdana"/>
          <w:b/>
          <w:color w:val="ED7D31" w:themeColor="accent2"/>
          <w:sz w:val="32"/>
        </w:rPr>
      </w:pPr>
      <w:r w:rsidRPr="00B03830">
        <w:rPr>
          <w:rFonts w:asciiTheme="minorHAnsi" w:hAnsiTheme="minorHAnsi" w:cs="Verdana"/>
          <w:b/>
          <w:color w:val="ED7D31" w:themeColor="accent2"/>
          <w:sz w:val="32"/>
        </w:rPr>
        <w:t>Conclusiones Generales:</w:t>
      </w:r>
    </w:p>
    <w:p w14:paraId="025BBEFE" w14:textId="36F4B057" w:rsidR="00FF4EA4" w:rsidRPr="00F43E61" w:rsidRDefault="00FF4EA4" w:rsidP="00FF4EA4">
      <w:pPr>
        <w:pStyle w:val="ListParagraph"/>
        <w:numPr>
          <w:ilvl w:val="0"/>
          <w:numId w:val="1"/>
        </w:num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Hasta la fecha, y en los tres grupos compuestos inicialmente de 20 mujeres cada uno, se han dado de baja 2 </w:t>
      </w:r>
      <w:r w:rsidR="000E039B" w:rsidRPr="00F43E61">
        <w:rPr>
          <w:rFonts w:asciiTheme="minorHAnsi" w:hAnsiTheme="minorHAnsi" w:cs="Verdana"/>
          <w:color w:val="595959" w:themeColor="text1" w:themeTint="A6"/>
        </w:rPr>
        <w:t>personas,</w:t>
      </w:r>
      <w:r w:rsidR="00060173">
        <w:rPr>
          <w:rFonts w:asciiTheme="minorHAnsi" w:hAnsiTheme="minorHAnsi" w:cs="Verdana"/>
          <w:color w:val="595959" w:themeColor="text1" w:themeTint="A6"/>
        </w:rPr>
        <w:t xml:space="preserve"> 1 </w:t>
      </w:r>
      <w:r w:rsidRPr="00F43E61">
        <w:rPr>
          <w:rFonts w:asciiTheme="minorHAnsi" w:hAnsiTheme="minorHAnsi" w:cs="Verdana"/>
          <w:color w:val="595959" w:themeColor="text1" w:themeTint="A6"/>
        </w:rPr>
        <w:t xml:space="preserve">en el de sastrería, </w:t>
      </w:r>
      <w:r w:rsidR="00060173">
        <w:rPr>
          <w:rFonts w:asciiTheme="minorHAnsi" w:hAnsiTheme="minorHAnsi" w:cs="Verdana"/>
          <w:color w:val="595959" w:themeColor="text1" w:themeTint="A6"/>
        </w:rPr>
        <w:t xml:space="preserve">y </w:t>
      </w:r>
      <w:r w:rsidRPr="00F43E61">
        <w:rPr>
          <w:rFonts w:asciiTheme="minorHAnsi" w:hAnsiTheme="minorHAnsi" w:cs="Verdana"/>
          <w:color w:val="595959" w:themeColor="text1" w:themeTint="A6"/>
        </w:rPr>
        <w:t xml:space="preserve">1 en papadums </w:t>
      </w:r>
      <w:r w:rsidR="00060173">
        <w:rPr>
          <w:rFonts w:asciiTheme="minorHAnsi" w:hAnsiTheme="minorHAnsi" w:cs="Verdana"/>
          <w:color w:val="595959" w:themeColor="text1" w:themeTint="A6"/>
        </w:rPr>
        <w:t>.</w:t>
      </w:r>
    </w:p>
    <w:p w14:paraId="14BABA2B" w14:textId="359F4881" w:rsidR="0008633F" w:rsidRDefault="00FF4EA4" w:rsidP="00966F97">
      <w:pPr>
        <w:pStyle w:val="ListParagraph"/>
        <w:numPr>
          <w:ilvl w:val="0"/>
          <w:numId w:val="1"/>
        </w:num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En las distintas conversaciones con la coordinación del proyecto (BGM) hemos apreciado que existe una necesidad de formación </w:t>
      </w:r>
      <w:r w:rsidR="00305EB3">
        <w:rPr>
          <w:rFonts w:asciiTheme="minorHAnsi" w:hAnsiTheme="minorHAnsi" w:cs="Verdana"/>
          <w:color w:val="595959" w:themeColor="text1" w:themeTint="A6"/>
        </w:rPr>
        <w:t xml:space="preserve">del staff de BGM </w:t>
      </w:r>
      <w:r w:rsidRPr="00F43E61">
        <w:rPr>
          <w:rFonts w:asciiTheme="minorHAnsi" w:hAnsiTheme="minorHAnsi" w:cs="Verdana"/>
          <w:color w:val="595959" w:themeColor="text1" w:themeTint="A6"/>
        </w:rPr>
        <w:t xml:space="preserve">en cuestiones de seguimiento y evaluación de proyecto. </w:t>
      </w:r>
    </w:p>
    <w:p w14:paraId="5A84B753" w14:textId="25B6943B" w:rsidR="00FF4EA4" w:rsidRPr="00966F97" w:rsidRDefault="00966F97" w:rsidP="00966F97">
      <w:pPr>
        <w:pStyle w:val="ListParagraph"/>
        <w:numPr>
          <w:ilvl w:val="0"/>
          <w:numId w:val="1"/>
        </w:num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V</w:t>
      </w:r>
      <w:r w:rsidR="00FF4EA4" w:rsidRPr="00966F97">
        <w:rPr>
          <w:rFonts w:asciiTheme="minorHAnsi" w:hAnsiTheme="minorHAnsi" w:cs="Verdana"/>
          <w:color w:val="595959" w:themeColor="text1" w:themeTint="A6"/>
        </w:rPr>
        <w:t>aloramos positivamente el cambio personal de las mujeres tras su incorporación a la formación y al correspondiente proyecto productivo, con un mayor efecto de empoderamiento personal a través de los temas desarrollados durante la formación y la participación en los distintos grupos. De momento, y debido al poco tiempo transcurrido desde el inicio del proyecto, resulta difícil constatar si estas mujeres están en camino de la consecución o no del empoderamiento, aunque existen indicios positivos</w:t>
      </w:r>
      <w:r w:rsidR="00060173">
        <w:rPr>
          <w:rFonts w:asciiTheme="minorHAnsi" w:hAnsiTheme="minorHAnsi" w:cs="Verdana"/>
          <w:color w:val="595959" w:themeColor="text1" w:themeTint="A6"/>
        </w:rPr>
        <w:t xml:space="preserve"> de que así sea.</w:t>
      </w:r>
    </w:p>
    <w:p w14:paraId="3079C25F" w14:textId="7879252E" w:rsidR="008E51FB" w:rsidRDefault="00FF4EA4" w:rsidP="008E51FB">
      <w:pPr>
        <w:pStyle w:val="ListParagraph"/>
        <w:numPr>
          <w:ilvl w:val="0"/>
          <w:numId w:val="1"/>
        </w:num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Destacamos que el Proyecto está proporcionando un espacio de encuentro para las mujeres que les permite formar vínculos y crear una red asociativa (celebración de fiestas, cumpleaños, etc.) </w:t>
      </w:r>
      <w:r w:rsidR="00060173">
        <w:rPr>
          <w:rFonts w:asciiTheme="minorHAnsi" w:hAnsiTheme="minorHAnsi" w:cs="Verdana"/>
          <w:color w:val="595959" w:themeColor="text1" w:themeTint="A6"/>
        </w:rPr>
        <w:t>en el local donde se desarrollan</w:t>
      </w:r>
      <w:r w:rsidRPr="00F43E61">
        <w:rPr>
          <w:rFonts w:asciiTheme="minorHAnsi" w:hAnsiTheme="minorHAnsi" w:cs="Verdana"/>
          <w:color w:val="595959" w:themeColor="text1" w:themeTint="A6"/>
        </w:rPr>
        <w:t xml:space="preserve"> las actividades. “</w:t>
      </w:r>
      <w:r w:rsidRPr="00F43E61">
        <w:rPr>
          <w:rFonts w:asciiTheme="minorHAnsi" w:hAnsiTheme="minorHAnsi" w:cs="Verdana"/>
          <w:i/>
          <w:color w:val="595959" w:themeColor="text1" w:themeTint="A6"/>
        </w:rPr>
        <w:t>Ésta es nuestra nueva casa, aquí podemos hablar y traer comida.”</w:t>
      </w:r>
    </w:p>
    <w:p w14:paraId="4A227A79" w14:textId="4DB84E4B" w:rsidR="00075169" w:rsidRPr="008E51FB" w:rsidRDefault="00075169" w:rsidP="008E51FB">
      <w:pPr>
        <w:pStyle w:val="ListParagraph"/>
        <w:numPr>
          <w:ilvl w:val="0"/>
          <w:numId w:val="1"/>
        </w:numPr>
        <w:spacing w:line="276" w:lineRule="auto"/>
        <w:jc w:val="both"/>
        <w:rPr>
          <w:rFonts w:asciiTheme="minorHAnsi" w:hAnsiTheme="minorHAnsi" w:cs="Verdana"/>
          <w:color w:val="595959" w:themeColor="text1" w:themeTint="A6"/>
        </w:rPr>
      </w:pPr>
      <w:r w:rsidRPr="008E51FB">
        <w:rPr>
          <w:rFonts w:asciiTheme="minorHAnsi" w:hAnsiTheme="minorHAnsi" w:cs="Verdana"/>
          <w:color w:val="595959" w:themeColor="text1" w:themeTint="A6"/>
        </w:rPr>
        <w:t xml:space="preserve">Las mujeres </w:t>
      </w:r>
      <w:proofErr w:type="spellStart"/>
      <w:r w:rsidRPr="008E51FB">
        <w:rPr>
          <w:rFonts w:asciiTheme="minorHAnsi" w:hAnsiTheme="minorHAnsi" w:cs="Verdana"/>
          <w:color w:val="595959" w:themeColor="text1" w:themeTint="A6"/>
        </w:rPr>
        <w:t>dhalit</w:t>
      </w:r>
      <w:proofErr w:type="spellEnd"/>
      <w:r w:rsidRPr="008E51FB">
        <w:rPr>
          <w:rFonts w:asciiTheme="minorHAnsi" w:hAnsiTheme="minorHAnsi" w:cs="Verdana"/>
          <w:color w:val="595959" w:themeColor="text1" w:themeTint="A6"/>
        </w:rPr>
        <w:t xml:space="preserve"> son </w:t>
      </w:r>
      <w:r w:rsidR="00995C9D" w:rsidRPr="008E51FB">
        <w:rPr>
          <w:rFonts w:asciiTheme="minorHAnsi" w:hAnsiTheme="minorHAnsi" w:cs="Verdana"/>
          <w:color w:val="595959" w:themeColor="text1" w:themeTint="A6"/>
        </w:rPr>
        <w:t>quienes,</w:t>
      </w:r>
      <w:r w:rsidRPr="008E51FB">
        <w:rPr>
          <w:rFonts w:asciiTheme="minorHAnsi" w:hAnsiTheme="minorHAnsi" w:cs="Verdana"/>
          <w:color w:val="595959" w:themeColor="text1" w:themeTint="A6"/>
        </w:rPr>
        <w:t xml:space="preserve"> en mayor medida, aprecian el valor del proyecto, pues </w:t>
      </w:r>
      <w:r w:rsidR="001E525F" w:rsidRPr="008E51FB">
        <w:rPr>
          <w:rFonts w:asciiTheme="minorHAnsi" w:hAnsiTheme="minorHAnsi" w:cs="Verdana"/>
          <w:color w:val="595959" w:themeColor="text1" w:themeTint="A6"/>
        </w:rPr>
        <w:t>consideran que el hecho de aprender un oficio para posteriormente poder trabajar en ellos, es un gran paso hacia la consecución de sus derechos</w:t>
      </w:r>
      <w:r w:rsidR="00060173">
        <w:rPr>
          <w:rFonts w:asciiTheme="minorHAnsi" w:hAnsiTheme="minorHAnsi" w:cs="Verdana"/>
          <w:color w:val="595959" w:themeColor="text1" w:themeTint="A6"/>
        </w:rPr>
        <w:t>,</w:t>
      </w:r>
      <w:r w:rsidR="00995C9D" w:rsidRPr="008E51FB">
        <w:rPr>
          <w:rFonts w:asciiTheme="minorHAnsi" w:hAnsiTheme="minorHAnsi" w:cs="Verdana"/>
          <w:color w:val="595959" w:themeColor="text1" w:themeTint="A6"/>
        </w:rPr>
        <w:t xml:space="preserve"> </w:t>
      </w:r>
      <w:r w:rsidR="008E51FB" w:rsidRPr="008E51FB">
        <w:rPr>
          <w:rFonts w:asciiTheme="minorHAnsi" w:hAnsiTheme="minorHAnsi" w:cs="Verdana"/>
          <w:color w:val="595959" w:themeColor="text1" w:themeTint="A6"/>
        </w:rPr>
        <w:t xml:space="preserve">todavía en una situación de desventaja comparada con las otras </w:t>
      </w:r>
      <w:r w:rsidR="000130ED" w:rsidRPr="008E51FB">
        <w:rPr>
          <w:rFonts w:asciiTheme="minorHAnsi" w:hAnsiTheme="minorHAnsi" w:cs="Verdana"/>
          <w:color w:val="595959" w:themeColor="text1" w:themeTint="A6"/>
        </w:rPr>
        <w:t>mujeres</w:t>
      </w:r>
      <w:r w:rsidR="000130ED">
        <w:rPr>
          <w:rFonts w:asciiTheme="minorHAnsi" w:hAnsiTheme="minorHAnsi" w:cs="Verdana"/>
          <w:color w:val="595959" w:themeColor="text1" w:themeTint="A6"/>
        </w:rPr>
        <w:t xml:space="preserve">” </w:t>
      </w:r>
      <w:r w:rsidR="00060173">
        <w:rPr>
          <w:rFonts w:asciiTheme="minorHAnsi" w:hAnsiTheme="minorHAnsi" w:cs="Verdana"/>
          <w:i/>
          <w:color w:val="595959" w:themeColor="text1" w:themeTint="A6"/>
        </w:rPr>
        <w:t xml:space="preserve">me gustaría </w:t>
      </w:r>
      <w:r w:rsidR="008E51FB" w:rsidRPr="008E51FB">
        <w:rPr>
          <w:rFonts w:asciiTheme="minorHAnsi" w:hAnsiTheme="minorHAnsi" w:cs="Verdana"/>
          <w:i/>
          <w:color w:val="595959" w:themeColor="text1" w:themeTint="A6"/>
        </w:rPr>
        <w:t xml:space="preserve">que mi hija participe en las formaciones que hacemos, no sabíamos que </w:t>
      </w:r>
      <w:r w:rsidR="000130ED" w:rsidRPr="008E51FB">
        <w:rPr>
          <w:rFonts w:asciiTheme="minorHAnsi" w:hAnsiTheme="minorHAnsi" w:cs="Verdana"/>
          <w:i/>
          <w:color w:val="595959" w:themeColor="text1" w:themeTint="A6"/>
        </w:rPr>
        <w:t>tendríamos</w:t>
      </w:r>
      <w:r w:rsidR="000130ED">
        <w:rPr>
          <w:rFonts w:asciiTheme="minorHAnsi" w:hAnsiTheme="minorHAnsi" w:cs="Verdana"/>
          <w:color w:val="595959" w:themeColor="text1" w:themeTint="A6"/>
        </w:rPr>
        <w:t xml:space="preserve"> estas</w:t>
      </w:r>
      <w:r w:rsidR="008E51FB" w:rsidRPr="008E51FB">
        <w:rPr>
          <w:rFonts w:asciiTheme="minorHAnsi" w:hAnsiTheme="minorHAnsi" w:cs="Verdana"/>
          <w:i/>
          <w:color w:val="595959" w:themeColor="text1" w:themeTint="A6"/>
        </w:rPr>
        <w:t xml:space="preserve"> posibilidades”</w:t>
      </w:r>
      <w:r w:rsidR="008E51FB">
        <w:rPr>
          <w:rFonts w:asciiTheme="minorHAnsi" w:hAnsiTheme="minorHAnsi" w:cs="Verdana"/>
          <w:i/>
          <w:color w:val="595959" w:themeColor="text1" w:themeTint="A6"/>
        </w:rPr>
        <w:t>.</w:t>
      </w:r>
    </w:p>
    <w:p w14:paraId="27C14422" w14:textId="77777777" w:rsidR="00FF4EA4" w:rsidRPr="00F43E61" w:rsidRDefault="00FF4EA4" w:rsidP="00FF4EA4">
      <w:pPr>
        <w:pStyle w:val="ListParagraph"/>
        <w:numPr>
          <w:ilvl w:val="0"/>
          <w:numId w:val="1"/>
        </w:num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Hemos percibido que en la relación entre BGM y los distintos grupos de trabajo se corre el riesgo de generar un exceso de dependencia desde las beneficiarias hacia la coordinación. Trabajar con población con características de vulnerabilidad, con múltiples necesidades, puede tender al establecimiento de relaciones de dependencia por encima del empoderamiento, situación que podría acabar en una atención asistencialista, que no es en absoluto lo que se promueve en el proyecto.</w:t>
      </w:r>
    </w:p>
    <w:p w14:paraId="3C5F8D77" w14:textId="77777777" w:rsidR="00FF4EA4" w:rsidRPr="00F43E61" w:rsidRDefault="00FF4EA4" w:rsidP="00FF4EA4">
      <w:pPr>
        <w:pStyle w:val="ListParagraph"/>
        <w:numPr>
          <w:ilvl w:val="0"/>
          <w:numId w:val="1"/>
        </w:numPr>
        <w:spacing w:line="276" w:lineRule="auto"/>
        <w:jc w:val="both"/>
        <w:rPr>
          <w:rFonts w:asciiTheme="minorHAnsi" w:hAnsiTheme="minorHAnsi" w:cs="Verdana"/>
          <w:i/>
          <w:color w:val="595959" w:themeColor="text1" w:themeTint="A6"/>
        </w:rPr>
      </w:pPr>
      <w:r w:rsidRPr="00F43E61">
        <w:rPr>
          <w:rFonts w:asciiTheme="minorHAnsi" w:hAnsiTheme="minorHAnsi" w:cs="Verdana"/>
          <w:color w:val="595959" w:themeColor="text1" w:themeTint="A6"/>
        </w:rPr>
        <w:t>Riesgo de que las mujeres no controlen la gestión de los micros proyectos económicos. “</w:t>
      </w:r>
      <w:r w:rsidRPr="00F43E61">
        <w:rPr>
          <w:rFonts w:asciiTheme="minorHAnsi" w:hAnsiTheme="minorHAnsi" w:cs="Verdana"/>
          <w:i/>
          <w:color w:val="595959" w:themeColor="text1" w:themeTint="A6"/>
        </w:rPr>
        <w:t>Cuando se acabe el proyecto, ¿quién venderá lo que hagamos?”</w:t>
      </w:r>
    </w:p>
    <w:p w14:paraId="38C2E227" w14:textId="77777777" w:rsidR="00FF4EA4" w:rsidRDefault="00FF4EA4" w:rsidP="00FF4EA4">
      <w:pPr>
        <w:pStyle w:val="ListParagraph"/>
        <w:numPr>
          <w:ilvl w:val="0"/>
          <w:numId w:val="1"/>
        </w:num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Otro riesgo del proyecto es el que las mujeres busquen la seguridad económica y social dentro del proyecto, estableciendo así una relación de dependencia hacia éste. </w:t>
      </w:r>
    </w:p>
    <w:p w14:paraId="276AB66E" w14:textId="77777777" w:rsidR="0029107B" w:rsidRDefault="0029107B" w:rsidP="00FF4EA4">
      <w:pPr>
        <w:pStyle w:val="ListParagraph"/>
        <w:numPr>
          <w:ilvl w:val="0"/>
          <w:numId w:val="1"/>
        </w:num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 xml:space="preserve">El que haya habido cinco mujeres </w:t>
      </w:r>
      <w:r w:rsidR="008E51FB">
        <w:rPr>
          <w:rFonts w:asciiTheme="minorHAnsi" w:hAnsiTheme="minorHAnsi" w:cs="Verdana"/>
          <w:color w:val="595959" w:themeColor="text1" w:themeTint="A6"/>
        </w:rPr>
        <w:t>que han</w:t>
      </w:r>
      <w:r>
        <w:rPr>
          <w:rFonts w:asciiTheme="minorHAnsi" w:hAnsiTheme="minorHAnsi" w:cs="Verdana"/>
          <w:color w:val="595959" w:themeColor="text1" w:themeTint="A6"/>
        </w:rPr>
        <w:t xml:space="preserve"> decidido pedir un préstamo para la compra de unas máquinas de coser, ha favorecido el que los tres grupos hayan propuesto </w:t>
      </w:r>
      <w:r w:rsidR="008E51FB">
        <w:rPr>
          <w:rFonts w:asciiTheme="minorHAnsi" w:hAnsiTheme="minorHAnsi" w:cs="Verdana"/>
          <w:color w:val="595959" w:themeColor="text1" w:themeTint="A6"/>
        </w:rPr>
        <w:t>que se trabaje el tema de los préstamos y asociacionismo en la próxima formación.</w:t>
      </w:r>
    </w:p>
    <w:p w14:paraId="500FFD2D" w14:textId="0217B650" w:rsidR="00D356F4" w:rsidRDefault="00D356F4" w:rsidP="00FF4EA4">
      <w:pPr>
        <w:pStyle w:val="ListParagraph"/>
        <w:numPr>
          <w:ilvl w:val="0"/>
          <w:numId w:val="1"/>
        </w:num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 xml:space="preserve">Desde el Grupo de Apoyo de Barcelona, se elaborará un Plan de Viabilidad de los tres proyectos en cuanto se disponga de datos económicos ajustados a la realidad de la producción </w:t>
      </w:r>
      <w:r w:rsidR="009E05C3">
        <w:rPr>
          <w:rFonts w:asciiTheme="minorHAnsi" w:hAnsiTheme="minorHAnsi" w:cs="Verdana"/>
          <w:color w:val="595959" w:themeColor="text1" w:themeTint="A6"/>
        </w:rPr>
        <w:t>y comercialización</w:t>
      </w:r>
      <w:r>
        <w:rPr>
          <w:rFonts w:asciiTheme="minorHAnsi" w:hAnsiTheme="minorHAnsi" w:cs="Verdana"/>
          <w:color w:val="595959" w:themeColor="text1" w:themeTint="A6"/>
        </w:rPr>
        <w:t>,</w:t>
      </w:r>
    </w:p>
    <w:p w14:paraId="43E55FA5" w14:textId="01671DCC" w:rsidR="00FF4EA4" w:rsidRDefault="00FF4EA4" w:rsidP="00FF4EA4">
      <w:pPr>
        <w:pStyle w:val="ListParagraph"/>
        <w:numPr>
          <w:ilvl w:val="0"/>
          <w:numId w:val="1"/>
        </w:num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Dada la gran aceptación que tuvo entre las mujeres la actividad de lo</w:t>
      </w:r>
      <w:r w:rsidR="00BA58A5">
        <w:rPr>
          <w:rFonts w:asciiTheme="minorHAnsi" w:hAnsiTheme="minorHAnsi" w:cs="Verdana"/>
          <w:color w:val="595959" w:themeColor="text1" w:themeTint="A6"/>
        </w:rPr>
        <w:t xml:space="preserve">s talleres de Empoderamiento, </w:t>
      </w:r>
      <w:r w:rsidR="00D356F4">
        <w:rPr>
          <w:rFonts w:asciiTheme="minorHAnsi" w:hAnsiTheme="minorHAnsi" w:cs="Verdana"/>
          <w:color w:val="595959" w:themeColor="text1" w:themeTint="A6"/>
        </w:rPr>
        <w:t xml:space="preserve">se </w:t>
      </w:r>
      <w:r w:rsidR="00D356F4" w:rsidRPr="00F43E61">
        <w:rPr>
          <w:rFonts w:asciiTheme="minorHAnsi" w:hAnsiTheme="minorHAnsi" w:cs="Verdana"/>
          <w:color w:val="595959" w:themeColor="text1" w:themeTint="A6"/>
        </w:rPr>
        <w:t>ha</w:t>
      </w:r>
      <w:r w:rsidRPr="00F43E61">
        <w:rPr>
          <w:rFonts w:asciiTheme="minorHAnsi" w:hAnsiTheme="minorHAnsi" w:cs="Verdana"/>
          <w:color w:val="595959" w:themeColor="text1" w:themeTint="A6"/>
        </w:rPr>
        <w:t xml:space="preserve"> propuesto una fase más de formación de cuatro días en la que se ampliarán los temas tratados anteriormente y con</w:t>
      </w:r>
      <w:r w:rsidR="006D19D2">
        <w:rPr>
          <w:rFonts w:asciiTheme="minorHAnsi" w:hAnsiTheme="minorHAnsi" w:cs="Verdana"/>
          <w:color w:val="595959" w:themeColor="text1" w:themeTint="A6"/>
        </w:rPr>
        <w:t xml:space="preserve"> una perspectiva más económica </w:t>
      </w:r>
      <w:r w:rsidR="00060173">
        <w:rPr>
          <w:rFonts w:asciiTheme="minorHAnsi" w:hAnsiTheme="minorHAnsi" w:cs="Verdana"/>
          <w:color w:val="595959" w:themeColor="text1" w:themeTint="A6"/>
        </w:rPr>
        <w:t xml:space="preserve">y </w:t>
      </w:r>
      <w:r w:rsidR="009E05C3">
        <w:rPr>
          <w:rFonts w:asciiTheme="minorHAnsi" w:hAnsiTheme="minorHAnsi" w:cs="Verdana"/>
          <w:color w:val="595959" w:themeColor="text1" w:themeTint="A6"/>
        </w:rPr>
        <w:t>asociativa.</w:t>
      </w:r>
    </w:p>
    <w:p w14:paraId="62B9C65F" w14:textId="3337631F" w:rsidR="009E05C3" w:rsidRDefault="009E05C3" w:rsidP="00FF4EA4">
      <w:pPr>
        <w:pStyle w:val="ListParagraph"/>
        <w:numPr>
          <w:ilvl w:val="0"/>
          <w:numId w:val="1"/>
        </w:numPr>
        <w:spacing w:line="276" w:lineRule="auto"/>
        <w:jc w:val="both"/>
        <w:rPr>
          <w:rFonts w:asciiTheme="minorHAnsi" w:hAnsiTheme="minorHAnsi" w:cs="Verdana"/>
          <w:color w:val="595959" w:themeColor="text1" w:themeTint="A6"/>
        </w:rPr>
      </w:pPr>
      <w:r>
        <w:rPr>
          <w:rFonts w:asciiTheme="minorHAnsi" w:hAnsiTheme="minorHAnsi" w:cs="Verdana"/>
          <w:color w:val="595959" w:themeColor="text1" w:themeTint="A6"/>
        </w:rPr>
        <w:t xml:space="preserve">Hasta el momento, las autoridades locales, el </w:t>
      </w:r>
      <w:proofErr w:type="spellStart"/>
      <w:r>
        <w:rPr>
          <w:rFonts w:asciiTheme="minorHAnsi" w:hAnsiTheme="minorHAnsi" w:cs="Verdana"/>
          <w:color w:val="595959" w:themeColor="text1" w:themeTint="A6"/>
        </w:rPr>
        <w:t>Panjayat</w:t>
      </w:r>
      <w:proofErr w:type="spellEnd"/>
      <w:r>
        <w:rPr>
          <w:rFonts w:asciiTheme="minorHAnsi" w:hAnsiTheme="minorHAnsi" w:cs="Verdana"/>
          <w:color w:val="595959" w:themeColor="text1" w:themeTint="A6"/>
        </w:rPr>
        <w:t>, han apoyado las acciones con la prestación de espacio público para la formación (alquiler).</w:t>
      </w:r>
    </w:p>
    <w:p w14:paraId="519313EF" w14:textId="77777777" w:rsidR="00FF4EA4" w:rsidRPr="00F43E61" w:rsidRDefault="00FF4EA4" w:rsidP="00FF4EA4">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El Proyecto se va flexibilizando para dar respuesta a las necesidades emergentes que surgen desde las beneficiarias. En esta línea se ha formalizado la colaboración con </w:t>
      </w:r>
      <w:proofErr w:type="spellStart"/>
      <w:r w:rsidRPr="00F43E61">
        <w:rPr>
          <w:rFonts w:asciiTheme="minorHAnsi" w:hAnsiTheme="minorHAnsi" w:cs="Verdana"/>
          <w:color w:val="595959" w:themeColor="text1" w:themeTint="A6"/>
        </w:rPr>
        <w:t>Vellarada</w:t>
      </w:r>
      <w:proofErr w:type="spellEnd"/>
      <w:r w:rsidRPr="00F43E61">
        <w:rPr>
          <w:rFonts w:asciiTheme="minorHAnsi" w:hAnsiTheme="minorHAnsi" w:cs="Verdana"/>
          <w:color w:val="595959" w:themeColor="text1" w:themeTint="A6"/>
        </w:rPr>
        <w:t xml:space="preserve"> </w:t>
      </w:r>
      <w:proofErr w:type="spellStart"/>
      <w:r w:rsidRPr="00F43E61">
        <w:rPr>
          <w:rFonts w:asciiTheme="minorHAnsi" w:hAnsiTheme="minorHAnsi" w:cs="Verdana"/>
          <w:color w:val="595959" w:themeColor="text1" w:themeTint="A6"/>
        </w:rPr>
        <w:t>Action</w:t>
      </w:r>
      <w:proofErr w:type="spellEnd"/>
      <w:r w:rsidRPr="00F43E61">
        <w:rPr>
          <w:rFonts w:asciiTheme="minorHAnsi" w:hAnsiTheme="minorHAnsi" w:cs="Verdana"/>
          <w:color w:val="595959" w:themeColor="text1" w:themeTint="A6"/>
        </w:rPr>
        <w:t xml:space="preserve"> Council para la nueva fase de formación en diciembre, profundizando en los conocimientos que se dieron en los talleres de empoderamiento y economía solidaria, el cual obtuvo resultados muy positivos.</w:t>
      </w:r>
    </w:p>
    <w:p w14:paraId="12708D3F" w14:textId="77777777" w:rsidR="00FF4EA4" w:rsidRPr="00F43E61" w:rsidRDefault="00FF4EA4" w:rsidP="00FF4EA4">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Por otro lado, desde la coordinación se ha propuesto un seguimiento individualizado de las mujeres p</w:t>
      </w:r>
      <w:r w:rsidR="00BA58A5">
        <w:rPr>
          <w:rFonts w:asciiTheme="minorHAnsi" w:hAnsiTheme="minorHAnsi" w:cs="Verdana"/>
          <w:color w:val="595959" w:themeColor="text1" w:themeTint="A6"/>
        </w:rPr>
        <w:t>articipantes en el proyecto, para</w:t>
      </w:r>
      <w:r w:rsidRPr="00F43E61">
        <w:rPr>
          <w:rFonts w:asciiTheme="minorHAnsi" w:hAnsiTheme="minorHAnsi" w:cs="Verdana"/>
          <w:color w:val="595959" w:themeColor="text1" w:themeTint="A6"/>
        </w:rPr>
        <w:t xml:space="preserve"> el que se han diseñado unos indicadores para las distintas actividades y para el empoderamiento. También se ha trabajado en un cuestionario para la recogida de datos. Para tal seguimiento se ha acordado una formación para la coordinación BGM para el manejo del cuestionario de seguimiento, de la cual se encargará también la organización </w:t>
      </w:r>
      <w:proofErr w:type="spellStart"/>
      <w:r w:rsidRPr="00F43E61">
        <w:rPr>
          <w:rFonts w:asciiTheme="minorHAnsi" w:hAnsiTheme="minorHAnsi" w:cs="Verdana"/>
          <w:color w:val="595959" w:themeColor="text1" w:themeTint="A6"/>
        </w:rPr>
        <w:t>Vellarada</w:t>
      </w:r>
      <w:proofErr w:type="spellEnd"/>
      <w:r w:rsidRPr="00F43E61">
        <w:rPr>
          <w:rFonts w:asciiTheme="minorHAnsi" w:hAnsiTheme="minorHAnsi" w:cs="Verdana"/>
          <w:color w:val="595959" w:themeColor="text1" w:themeTint="A6"/>
        </w:rPr>
        <w:t xml:space="preserve"> </w:t>
      </w:r>
      <w:proofErr w:type="spellStart"/>
      <w:r w:rsidRPr="00F43E61">
        <w:rPr>
          <w:rFonts w:asciiTheme="minorHAnsi" w:hAnsiTheme="minorHAnsi" w:cs="Verdana"/>
          <w:color w:val="595959" w:themeColor="text1" w:themeTint="A6"/>
        </w:rPr>
        <w:t>Action</w:t>
      </w:r>
      <w:proofErr w:type="spellEnd"/>
      <w:r w:rsidRPr="00F43E61">
        <w:rPr>
          <w:rFonts w:asciiTheme="minorHAnsi" w:hAnsiTheme="minorHAnsi" w:cs="Verdana"/>
          <w:color w:val="595959" w:themeColor="text1" w:themeTint="A6"/>
        </w:rPr>
        <w:t xml:space="preserve"> Council. </w:t>
      </w:r>
    </w:p>
    <w:p w14:paraId="02E76010" w14:textId="54261FF8" w:rsidR="00FF4EA4" w:rsidRDefault="00FF4EA4" w:rsidP="00FF4EA4">
      <w:pPr>
        <w:spacing w:line="276" w:lineRule="auto"/>
        <w:jc w:val="both"/>
        <w:rPr>
          <w:rFonts w:asciiTheme="minorHAnsi" w:hAnsiTheme="minorHAnsi" w:cs="Verdana"/>
          <w:color w:val="595959" w:themeColor="text1" w:themeTint="A6"/>
        </w:rPr>
      </w:pPr>
      <w:r w:rsidRPr="00F43E61">
        <w:rPr>
          <w:rFonts w:asciiTheme="minorHAnsi" w:hAnsiTheme="minorHAnsi" w:cs="Verdana"/>
          <w:color w:val="595959" w:themeColor="text1" w:themeTint="A6"/>
        </w:rPr>
        <w:t xml:space="preserve">Finalmente, se ha trabajado en la comercialización de los productos y </w:t>
      </w:r>
      <w:r w:rsidR="00BA58A5">
        <w:rPr>
          <w:rFonts w:asciiTheme="minorHAnsi" w:hAnsiTheme="minorHAnsi" w:cs="Verdana"/>
          <w:color w:val="595959" w:themeColor="text1" w:themeTint="A6"/>
        </w:rPr>
        <w:t xml:space="preserve">en el </w:t>
      </w:r>
      <w:proofErr w:type="spellStart"/>
      <w:r w:rsidR="00BA58A5">
        <w:rPr>
          <w:rFonts w:asciiTheme="minorHAnsi" w:hAnsiTheme="minorHAnsi" w:cs="Verdana"/>
          <w:color w:val="595959" w:themeColor="text1" w:themeTint="A6"/>
        </w:rPr>
        <w:t>packaging</w:t>
      </w:r>
      <w:proofErr w:type="spellEnd"/>
      <w:r w:rsidR="00BA58A5">
        <w:rPr>
          <w:rFonts w:asciiTheme="minorHAnsi" w:hAnsiTheme="minorHAnsi" w:cs="Verdana"/>
          <w:color w:val="595959" w:themeColor="text1" w:themeTint="A6"/>
        </w:rPr>
        <w:t xml:space="preserve">, Se han encargado tarjetas con un diseño adaptado a </w:t>
      </w:r>
      <w:r w:rsidR="00060173">
        <w:rPr>
          <w:rFonts w:asciiTheme="minorHAnsi" w:hAnsiTheme="minorHAnsi" w:cs="Verdana"/>
          <w:color w:val="595959" w:themeColor="text1" w:themeTint="A6"/>
        </w:rPr>
        <w:t>las nuevas</w:t>
      </w:r>
      <w:r w:rsidR="00BA58A5">
        <w:rPr>
          <w:rFonts w:asciiTheme="minorHAnsi" w:hAnsiTheme="minorHAnsi" w:cs="Verdana"/>
          <w:color w:val="595959" w:themeColor="text1" w:themeTint="A6"/>
        </w:rPr>
        <w:t xml:space="preserve"> líneas de mercado sostenible y </w:t>
      </w:r>
      <w:r w:rsidR="000130ED">
        <w:rPr>
          <w:rFonts w:asciiTheme="minorHAnsi" w:hAnsiTheme="minorHAnsi" w:cs="Verdana"/>
          <w:color w:val="595959" w:themeColor="text1" w:themeTint="A6"/>
        </w:rPr>
        <w:t xml:space="preserve">también </w:t>
      </w:r>
      <w:r w:rsidRPr="00F43E61">
        <w:rPr>
          <w:rFonts w:asciiTheme="minorHAnsi" w:hAnsiTheme="minorHAnsi" w:cs="Verdana"/>
          <w:color w:val="595959" w:themeColor="text1" w:themeTint="A6"/>
        </w:rPr>
        <w:t xml:space="preserve">se ha conseguido el compromiso de comprar productos adaptados a las necesidades y gustos de las personas que frecuentan los </w:t>
      </w:r>
      <w:proofErr w:type="spellStart"/>
      <w:r w:rsidRPr="00F43E61">
        <w:rPr>
          <w:rFonts w:asciiTheme="minorHAnsi" w:hAnsiTheme="minorHAnsi" w:cs="Verdana"/>
          <w:color w:val="595959" w:themeColor="text1" w:themeTint="A6"/>
        </w:rPr>
        <w:t>ashrams</w:t>
      </w:r>
      <w:proofErr w:type="spellEnd"/>
      <w:r w:rsidRPr="00F43E61">
        <w:rPr>
          <w:rFonts w:asciiTheme="minorHAnsi" w:hAnsiTheme="minorHAnsi" w:cs="Verdana"/>
          <w:color w:val="595959" w:themeColor="text1" w:themeTint="A6"/>
        </w:rPr>
        <w:t xml:space="preserve"> y zonas turísticas. “</w:t>
      </w:r>
      <w:r w:rsidRPr="00F43E61">
        <w:rPr>
          <w:rFonts w:asciiTheme="minorHAnsi" w:hAnsiTheme="minorHAnsi" w:cs="Verdana"/>
          <w:i/>
          <w:color w:val="595959" w:themeColor="text1" w:themeTint="A6"/>
        </w:rPr>
        <w:t>Necesitaremos que</w:t>
      </w:r>
      <w:r w:rsidRPr="00F43E61">
        <w:rPr>
          <w:rFonts w:asciiTheme="minorHAnsi" w:hAnsiTheme="minorHAnsi" w:cs="Verdana"/>
          <w:color w:val="595959" w:themeColor="text1" w:themeTint="A6"/>
        </w:rPr>
        <w:t xml:space="preserve"> </w:t>
      </w:r>
      <w:r w:rsidRPr="00F43E61">
        <w:rPr>
          <w:rFonts w:asciiTheme="minorHAnsi" w:hAnsiTheme="minorHAnsi" w:cs="Verdana"/>
          <w:i/>
          <w:color w:val="595959" w:themeColor="text1" w:themeTint="A6"/>
        </w:rPr>
        <w:t xml:space="preserve">nos mandéis modelos para que podamos copiar para los extranjeros”, </w:t>
      </w:r>
      <w:r w:rsidRPr="00F43E61">
        <w:rPr>
          <w:rFonts w:asciiTheme="minorHAnsi" w:hAnsiTheme="minorHAnsi" w:cs="Verdana"/>
          <w:color w:val="595959" w:themeColor="text1" w:themeTint="A6"/>
        </w:rPr>
        <w:t>profesora de sastrería.</w:t>
      </w:r>
    </w:p>
    <w:p w14:paraId="0D77352B" w14:textId="77777777" w:rsidR="006D19D2" w:rsidRDefault="006D19D2" w:rsidP="006D19D2">
      <w:pPr>
        <w:spacing w:line="276" w:lineRule="auto"/>
        <w:ind w:left="4956"/>
        <w:jc w:val="both"/>
        <w:rPr>
          <w:rFonts w:asciiTheme="minorHAnsi" w:hAnsiTheme="minorHAnsi" w:cs="Verdana"/>
          <w:color w:val="595959" w:themeColor="text1" w:themeTint="A6"/>
        </w:rPr>
      </w:pPr>
    </w:p>
    <w:p w14:paraId="4ADEDD00" w14:textId="77777777" w:rsidR="006D19D2" w:rsidRDefault="006D19D2" w:rsidP="006D19D2">
      <w:pPr>
        <w:spacing w:line="276" w:lineRule="auto"/>
        <w:ind w:left="4956"/>
        <w:jc w:val="both"/>
        <w:rPr>
          <w:rFonts w:asciiTheme="minorHAnsi" w:hAnsiTheme="minorHAnsi" w:cs="Verdana"/>
          <w:color w:val="595959" w:themeColor="text1" w:themeTint="A6"/>
        </w:rPr>
      </w:pPr>
      <w:r>
        <w:rPr>
          <w:rFonts w:asciiTheme="minorHAnsi" w:hAnsiTheme="minorHAnsi" w:cs="Verdana"/>
          <w:color w:val="595959" w:themeColor="text1" w:themeTint="A6"/>
        </w:rPr>
        <w:t xml:space="preserve">Barcelona / </w:t>
      </w:r>
      <w:proofErr w:type="spellStart"/>
      <w:r>
        <w:rPr>
          <w:rFonts w:asciiTheme="minorHAnsi" w:hAnsiTheme="minorHAnsi" w:cs="Verdana"/>
          <w:color w:val="595959" w:themeColor="text1" w:themeTint="A6"/>
        </w:rPr>
        <w:t>Neyyar</w:t>
      </w:r>
      <w:proofErr w:type="spellEnd"/>
      <w:r>
        <w:rPr>
          <w:rFonts w:asciiTheme="minorHAnsi" w:hAnsiTheme="minorHAnsi" w:cs="Verdana"/>
          <w:color w:val="595959" w:themeColor="text1" w:themeTint="A6"/>
        </w:rPr>
        <w:t xml:space="preserve"> </w:t>
      </w:r>
      <w:proofErr w:type="spellStart"/>
      <w:r>
        <w:rPr>
          <w:rFonts w:asciiTheme="minorHAnsi" w:hAnsiTheme="minorHAnsi" w:cs="Verdana"/>
          <w:color w:val="595959" w:themeColor="text1" w:themeTint="A6"/>
        </w:rPr>
        <w:t>Dam</w:t>
      </w:r>
      <w:proofErr w:type="spellEnd"/>
      <w:r>
        <w:rPr>
          <w:rFonts w:asciiTheme="minorHAnsi" w:hAnsiTheme="minorHAnsi" w:cs="Verdana"/>
          <w:color w:val="595959" w:themeColor="text1" w:themeTint="A6"/>
        </w:rPr>
        <w:t xml:space="preserve"> </w:t>
      </w:r>
    </w:p>
    <w:p w14:paraId="5C238580" w14:textId="2714E6DE" w:rsidR="006D19D2" w:rsidRPr="00F43E61" w:rsidRDefault="006D19D2" w:rsidP="006D19D2">
      <w:pPr>
        <w:spacing w:line="276" w:lineRule="auto"/>
        <w:ind w:left="4956"/>
        <w:jc w:val="both"/>
        <w:rPr>
          <w:rFonts w:asciiTheme="minorHAnsi" w:hAnsiTheme="minorHAnsi" w:cs="Verdana"/>
          <w:color w:val="595959" w:themeColor="text1" w:themeTint="A6"/>
        </w:rPr>
      </w:pPr>
      <w:r>
        <w:rPr>
          <w:rFonts w:asciiTheme="minorHAnsi" w:hAnsiTheme="minorHAnsi" w:cs="Verdana"/>
          <w:color w:val="595959" w:themeColor="text1" w:themeTint="A6"/>
        </w:rPr>
        <w:t xml:space="preserve">30 </w:t>
      </w:r>
      <w:r w:rsidR="00305EB3">
        <w:rPr>
          <w:rFonts w:asciiTheme="minorHAnsi" w:hAnsiTheme="minorHAnsi" w:cs="Verdana"/>
          <w:color w:val="595959" w:themeColor="text1" w:themeTint="A6"/>
        </w:rPr>
        <w:t>noviembre</w:t>
      </w:r>
      <w:r>
        <w:rPr>
          <w:rFonts w:asciiTheme="minorHAnsi" w:hAnsiTheme="minorHAnsi" w:cs="Verdana"/>
          <w:color w:val="595959" w:themeColor="text1" w:themeTint="A6"/>
        </w:rPr>
        <w:t xml:space="preserve"> 2017</w:t>
      </w:r>
    </w:p>
    <w:p w14:paraId="015D05CE" w14:textId="43E66ABC" w:rsidR="00754BAC" w:rsidRDefault="00060173" w:rsidP="006D19D2">
      <w:pPr>
        <w:ind w:left="4956"/>
      </w:pPr>
      <w:r>
        <w:tab/>
      </w:r>
      <w:r>
        <w:tab/>
      </w:r>
      <w:r>
        <w:tab/>
      </w:r>
      <w:r>
        <w:tab/>
      </w:r>
      <w:r>
        <w:tab/>
      </w:r>
      <w:r>
        <w:tab/>
      </w:r>
    </w:p>
    <w:p w14:paraId="55A55CD0" w14:textId="77777777" w:rsidR="00060173" w:rsidRDefault="00060173"/>
    <w:sectPr w:rsidR="00060173" w:rsidSect="00D0194D">
      <w:footerReference w:type="even" r:id="rId24"/>
      <w:footerReference w:type="default" r:id="rId2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40BAF" w14:textId="77777777" w:rsidR="00000107" w:rsidRDefault="00000107" w:rsidP="00032535">
      <w:pPr>
        <w:spacing w:after="0"/>
      </w:pPr>
      <w:r>
        <w:separator/>
      </w:r>
    </w:p>
  </w:endnote>
  <w:endnote w:type="continuationSeparator" w:id="0">
    <w:p w14:paraId="60B4C8FC" w14:textId="77777777" w:rsidR="00000107" w:rsidRDefault="00000107" w:rsidP="000325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auto"/>
    <w:pitch w:val="variable"/>
    <w:sig w:usb0="E00002FF" w:usb1="6AC7FDFB" w:usb2="08000012" w:usb3="00000000" w:csb0="000200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pg-1ff15">
    <w:altName w:val="Times New Roman"/>
    <w:panose1 w:val="00000000000000000000"/>
    <w:charset w:val="00"/>
    <w:family w:val="roman"/>
    <w:notTrueType/>
    <w:pitch w:val="default"/>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E48F6" w14:textId="77777777" w:rsidR="00AE1D49" w:rsidRDefault="000F6616" w:rsidP="00AE1D49">
    <w:pPr>
      <w:pStyle w:val="Footer"/>
      <w:framePr w:wrap="none" w:vAnchor="text" w:hAnchor="margin" w:xAlign="right" w:y="1"/>
      <w:rPr>
        <w:rStyle w:val="PageNumber"/>
      </w:rPr>
    </w:pPr>
    <w:r>
      <w:rPr>
        <w:rStyle w:val="PageNumber"/>
      </w:rPr>
      <w:fldChar w:fldCharType="begin"/>
    </w:r>
    <w:r w:rsidR="00A9417D">
      <w:rPr>
        <w:rStyle w:val="PageNumber"/>
      </w:rPr>
      <w:instrText>PAGE</w:instrText>
    </w:r>
    <w:r>
      <w:rPr>
        <w:rStyle w:val="PageNumber"/>
      </w:rPr>
      <w:instrText xml:space="preserve">  </w:instrText>
    </w:r>
    <w:r>
      <w:rPr>
        <w:rStyle w:val="PageNumber"/>
      </w:rPr>
      <w:fldChar w:fldCharType="end"/>
    </w:r>
  </w:p>
  <w:p w14:paraId="3841F250" w14:textId="77777777" w:rsidR="00AE1D49" w:rsidRDefault="00AE1D49" w:rsidP="00AE1D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B285A" w14:textId="77777777" w:rsidR="00AE1D49" w:rsidRPr="00B46884" w:rsidRDefault="000F6616" w:rsidP="00AE1D49">
    <w:pPr>
      <w:pStyle w:val="Footer"/>
      <w:framePr w:w="213" w:wrap="none" w:vAnchor="text" w:hAnchor="page" w:x="9982" w:y="3"/>
      <w:jc w:val="center"/>
      <w:rPr>
        <w:rStyle w:val="PageNumber"/>
        <w:rFonts w:asciiTheme="minorHAnsi" w:hAnsiTheme="minorHAnsi"/>
        <w:sz w:val="22"/>
        <w:szCs w:val="22"/>
      </w:rPr>
    </w:pPr>
    <w:r w:rsidRPr="00B46884">
      <w:rPr>
        <w:rStyle w:val="PageNumber"/>
        <w:rFonts w:asciiTheme="minorHAnsi" w:hAnsiTheme="minorHAnsi"/>
        <w:sz w:val="22"/>
        <w:szCs w:val="22"/>
      </w:rPr>
      <w:fldChar w:fldCharType="begin"/>
    </w:r>
    <w:r w:rsidR="00A9417D">
      <w:rPr>
        <w:rStyle w:val="PageNumber"/>
        <w:rFonts w:asciiTheme="minorHAnsi" w:hAnsiTheme="minorHAnsi"/>
        <w:sz w:val="22"/>
        <w:szCs w:val="22"/>
      </w:rPr>
      <w:instrText>PAGE</w:instrText>
    </w:r>
    <w:r w:rsidRPr="00B46884">
      <w:rPr>
        <w:rStyle w:val="PageNumber"/>
        <w:rFonts w:asciiTheme="minorHAnsi" w:hAnsiTheme="minorHAnsi"/>
        <w:sz w:val="22"/>
        <w:szCs w:val="22"/>
      </w:rPr>
      <w:instrText xml:space="preserve">  </w:instrText>
    </w:r>
    <w:r w:rsidRPr="00B46884">
      <w:rPr>
        <w:rStyle w:val="PageNumber"/>
        <w:rFonts w:asciiTheme="minorHAnsi" w:hAnsiTheme="minorHAnsi"/>
        <w:sz w:val="22"/>
        <w:szCs w:val="22"/>
      </w:rPr>
      <w:fldChar w:fldCharType="separate"/>
    </w:r>
    <w:r w:rsidR="00D51429">
      <w:rPr>
        <w:rStyle w:val="PageNumber"/>
        <w:rFonts w:asciiTheme="minorHAnsi" w:hAnsiTheme="minorHAnsi"/>
        <w:noProof/>
        <w:sz w:val="22"/>
        <w:szCs w:val="22"/>
      </w:rPr>
      <w:t>3</w:t>
    </w:r>
    <w:r w:rsidRPr="00B46884">
      <w:rPr>
        <w:rStyle w:val="PageNumber"/>
        <w:rFonts w:asciiTheme="minorHAnsi" w:hAnsiTheme="minorHAnsi"/>
        <w:sz w:val="22"/>
        <w:szCs w:val="22"/>
      </w:rPr>
      <w:fldChar w:fldCharType="end"/>
    </w:r>
  </w:p>
  <w:p w14:paraId="0017B720" w14:textId="77777777" w:rsidR="00AE1D49" w:rsidRDefault="00AE1D49" w:rsidP="00AE1D4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4C585" w14:textId="77777777" w:rsidR="00000107" w:rsidRDefault="00000107" w:rsidP="00032535">
      <w:pPr>
        <w:spacing w:after="0"/>
      </w:pPr>
      <w:r>
        <w:separator/>
      </w:r>
    </w:p>
  </w:footnote>
  <w:footnote w:type="continuationSeparator" w:id="0">
    <w:p w14:paraId="39EE828D" w14:textId="77777777" w:rsidR="00000107" w:rsidRDefault="00000107" w:rsidP="00032535">
      <w:pPr>
        <w:spacing w:after="0"/>
      </w:pPr>
      <w:r>
        <w:continuationSeparator/>
      </w:r>
    </w:p>
  </w:footnote>
  <w:footnote w:id="1">
    <w:p w14:paraId="0C9DDF43" w14:textId="77777777" w:rsidR="00032535" w:rsidRPr="00F43E61" w:rsidRDefault="00032535" w:rsidP="00032535">
      <w:pPr>
        <w:pStyle w:val="FootnoteText"/>
        <w:rPr>
          <w:i/>
          <w:sz w:val="20"/>
          <w:szCs w:val="20"/>
        </w:rPr>
      </w:pPr>
      <w:r w:rsidRPr="00F43E61">
        <w:rPr>
          <w:rStyle w:val="FootnoteReference"/>
          <w:i/>
          <w:sz w:val="20"/>
          <w:szCs w:val="20"/>
        </w:rPr>
        <w:footnoteRef/>
      </w:r>
      <w:r w:rsidRPr="00F43E61">
        <w:rPr>
          <w:i/>
          <w:sz w:val="20"/>
          <w:szCs w:val="20"/>
        </w:rPr>
        <w:t xml:space="preserve"> La formación se hizo en la misma fábrica que está a 30 </w:t>
      </w:r>
      <w:proofErr w:type="spellStart"/>
      <w:r w:rsidRPr="00F43E61">
        <w:rPr>
          <w:i/>
          <w:sz w:val="20"/>
          <w:szCs w:val="20"/>
        </w:rPr>
        <w:t>kms</w:t>
      </w:r>
      <w:proofErr w:type="spellEnd"/>
      <w:r w:rsidRPr="00F43E61">
        <w:rPr>
          <w:i/>
          <w:sz w:val="20"/>
          <w:szCs w:val="20"/>
        </w:rPr>
        <w:t xml:space="preserve"> del centro de las mujeres, por lo que se escogió a las más alfabetizadas, para que después pudieran formar al resto del grupo.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BFF4053"/>
    <w:multiLevelType w:val="hybridMultilevel"/>
    <w:tmpl w:val="4810F3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535"/>
    <w:rsid w:val="00000107"/>
    <w:rsid w:val="00010BDF"/>
    <w:rsid w:val="000130ED"/>
    <w:rsid w:val="00032535"/>
    <w:rsid w:val="00060173"/>
    <w:rsid w:val="00070FEB"/>
    <w:rsid w:val="00075169"/>
    <w:rsid w:val="0008633F"/>
    <w:rsid w:val="000B3943"/>
    <w:rsid w:val="000E039B"/>
    <w:rsid w:val="000E6600"/>
    <w:rsid w:val="000F13FF"/>
    <w:rsid w:val="000F6616"/>
    <w:rsid w:val="0015047B"/>
    <w:rsid w:val="00156CBB"/>
    <w:rsid w:val="001818A9"/>
    <w:rsid w:val="001E525F"/>
    <w:rsid w:val="00214E76"/>
    <w:rsid w:val="00227AE4"/>
    <w:rsid w:val="002434D9"/>
    <w:rsid w:val="0029107B"/>
    <w:rsid w:val="00292188"/>
    <w:rsid w:val="002A42A0"/>
    <w:rsid w:val="002D25BA"/>
    <w:rsid w:val="003020BA"/>
    <w:rsid w:val="00305EB3"/>
    <w:rsid w:val="003177C2"/>
    <w:rsid w:val="00343441"/>
    <w:rsid w:val="003442CD"/>
    <w:rsid w:val="00351E49"/>
    <w:rsid w:val="00381369"/>
    <w:rsid w:val="003B446B"/>
    <w:rsid w:val="004E28F7"/>
    <w:rsid w:val="005118C8"/>
    <w:rsid w:val="00515A76"/>
    <w:rsid w:val="00534A91"/>
    <w:rsid w:val="00583C49"/>
    <w:rsid w:val="005C6305"/>
    <w:rsid w:val="005C6DC9"/>
    <w:rsid w:val="00670895"/>
    <w:rsid w:val="006779A2"/>
    <w:rsid w:val="00693CF4"/>
    <w:rsid w:val="00697B42"/>
    <w:rsid w:val="006D19D2"/>
    <w:rsid w:val="006F3DC3"/>
    <w:rsid w:val="00700E70"/>
    <w:rsid w:val="00736EF1"/>
    <w:rsid w:val="00742A70"/>
    <w:rsid w:val="00754BAC"/>
    <w:rsid w:val="007A2678"/>
    <w:rsid w:val="007B5626"/>
    <w:rsid w:val="007D0CCF"/>
    <w:rsid w:val="007D6DE5"/>
    <w:rsid w:val="0087437D"/>
    <w:rsid w:val="00893B65"/>
    <w:rsid w:val="008B2C53"/>
    <w:rsid w:val="008D7ED4"/>
    <w:rsid w:val="008E51FB"/>
    <w:rsid w:val="00912CA3"/>
    <w:rsid w:val="009216B1"/>
    <w:rsid w:val="00941D6B"/>
    <w:rsid w:val="00966F97"/>
    <w:rsid w:val="00995C9D"/>
    <w:rsid w:val="009A095C"/>
    <w:rsid w:val="009C0552"/>
    <w:rsid w:val="009C67AE"/>
    <w:rsid w:val="009D73EA"/>
    <w:rsid w:val="009E05C3"/>
    <w:rsid w:val="009E5164"/>
    <w:rsid w:val="00A041ED"/>
    <w:rsid w:val="00A24D50"/>
    <w:rsid w:val="00A7209B"/>
    <w:rsid w:val="00A81025"/>
    <w:rsid w:val="00A9417D"/>
    <w:rsid w:val="00AA67B9"/>
    <w:rsid w:val="00AE1D49"/>
    <w:rsid w:val="00AF1243"/>
    <w:rsid w:val="00AF3C9F"/>
    <w:rsid w:val="00B03830"/>
    <w:rsid w:val="00B65747"/>
    <w:rsid w:val="00B944F4"/>
    <w:rsid w:val="00BA58A5"/>
    <w:rsid w:val="00BE14E0"/>
    <w:rsid w:val="00C039F2"/>
    <w:rsid w:val="00C8279B"/>
    <w:rsid w:val="00CB7386"/>
    <w:rsid w:val="00D0194D"/>
    <w:rsid w:val="00D029FE"/>
    <w:rsid w:val="00D07678"/>
    <w:rsid w:val="00D356F4"/>
    <w:rsid w:val="00D40563"/>
    <w:rsid w:val="00D51429"/>
    <w:rsid w:val="00D574EC"/>
    <w:rsid w:val="00DD079D"/>
    <w:rsid w:val="00DF13AB"/>
    <w:rsid w:val="00E74E67"/>
    <w:rsid w:val="00EB2443"/>
    <w:rsid w:val="00F1721D"/>
    <w:rsid w:val="00F43526"/>
    <w:rsid w:val="00F4637D"/>
    <w:rsid w:val="00FA773F"/>
    <w:rsid w:val="00FD6F09"/>
    <w:rsid w:val="00FF4EA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D6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535"/>
    <w:pPr>
      <w:spacing w:after="200"/>
    </w:pPr>
    <w:rPr>
      <w:rFonts w:ascii="Cambria" w:eastAsia="MS Mincho" w:hAnsi="Cambria" w:cs="Times New Roman"/>
      <w:lang w:val="es-E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32535"/>
    <w:pPr>
      <w:tabs>
        <w:tab w:val="center" w:pos="4513"/>
        <w:tab w:val="right" w:pos="9026"/>
      </w:tabs>
      <w:spacing w:after="0"/>
    </w:pPr>
  </w:style>
  <w:style w:type="character" w:customStyle="1" w:styleId="FooterChar">
    <w:name w:val="Footer Char"/>
    <w:basedOn w:val="DefaultParagraphFont"/>
    <w:link w:val="Footer"/>
    <w:uiPriority w:val="99"/>
    <w:rsid w:val="00032535"/>
    <w:rPr>
      <w:rFonts w:ascii="Cambria" w:eastAsia="MS Mincho" w:hAnsi="Cambria" w:cs="Times New Roman"/>
      <w:lang w:val="es-ES" w:eastAsia="ja-JP"/>
    </w:rPr>
  </w:style>
  <w:style w:type="character" w:styleId="PageNumber">
    <w:name w:val="page number"/>
    <w:basedOn w:val="DefaultParagraphFont"/>
    <w:uiPriority w:val="99"/>
    <w:semiHidden/>
    <w:unhideWhenUsed/>
    <w:rsid w:val="00032535"/>
  </w:style>
  <w:style w:type="paragraph" w:styleId="ListParagraph">
    <w:name w:val="List Paragraph"/>
    <w:basedOn w:val="Normal"/>
    <w:uiPriority w:val="34"/>
    <w:qFormat/>
    <w:rsid w:val="00032535"/>
    <w:pPr>
      <w:ind w:left="720"/>
      <w:contextualSpacing/>
    </w:pPr>
  </w:style>
  <w:style w:type="paragraph" w:styleId="FootnoteText">
    <w:name w:val="footnote text"/>
    <w:basedOn w:val="Normal"/>
    <w:link w:val="FootnoteTextChar"/>
    <w:uiPriority w:val="99"/>
    <w:unhideWhenUsed/>
    <w:rsid w:val="00032535"/>
    <w:pPr>
      <w:spacing w:after="0"/>
    </w:pPr>
  </w:style>
  <w:style w:type="character" w:customStyle="1" w:styleId="FootnoteTextChar">
    <w:name w:val="Footnote Text Char"/>
    <w:basedOn w:val="DefaultParagraphFont"/>
    <w:link w:val="FootnoteText"/>
    <w:uiPriority w:val="99"/>
    <w:rsid w:val="00032535"/>
    <w:rPr>
      <w:rFonts w:ascii="Cambria" w:eastAsia="MS Mincho" w:hAnsi="Cambria" w:cs="Times New Roman"/>
      <w:lang w:val="es-ES" w:eastAsia="ja-JP"/>
    </w:rPr>
  </w:style>
  <w:style w:type="character" w:styleId="FootnoteReference">
    <w:name w:val="footnote reference"/>
    <w:basedOn w:val="DefaultParagraphFont"/>
    <w:uiPriority w:val="99"/>
    <w:unhideWhenUsed/>
    <w:rsid w:val="00032535"/>
    <w:rPr>
      <w:vertAlign w:val="superscript"/>
    </w:rPr>
  </w:style>
  <w:style w:type="paragraph" w:styleId="Header">
    <w:name w:val="header"/>
    <w:basedOn w:val="Normal"/>
    <w:link w:val="HeaderChar"/>
    <w:uiPriority w:val="99"/>
    <w:unhideWhenUsed/>
    <w:rsid w:val="00D574EC"/>
    <w:pPr>
      <w:tabs>
        <w:tab w:val="center" w:pos="4513"/>
        <w:tab w:val="right" w:pos="9026"/>
      </w:tabs>
      <w:spacing w:after="0"/>
    </w:pPr>
  </w:style>
  <w:style w:type="character" w:customStyle="1" w:styleId="HeaderChar">
    <w:name w:val="Header Char"/>
    <w:basedOn w:val="DefaultParagraphFont"/>
    <w:link w:val="Header"/>
    <w:uiPriority w:val="99"/>
    <w:rsid w:val="00D574EC"/>
    <w:rPr>
      <w:rFonts w:ascii="Cambria" w:eastAsia="MS Mincho" w:hAnsi="Cambria" w:cs="Times New Roman"/>
      <w:lang w:val="es-ES" w:eastAsia="ja-JP"/>
    </w:rPr>
  </w:style>
  <w:style w:type="paragraph" w:styleId="NoSpacing">
    <w:name w:val="No Spacing"/>
    <w:link w:val="NoSpacingChar"/>
    <w:uiPriority w:val="1"/>
    <w:qFormat/>
    <w:rsid w:val="00D0194D"/>
    <w:rPr>
      <w:rFonts w:eastAsiaTheme="minorEastAsia"/>
      <w:sz w:val="22"/>
      <w:szCs w:val="22"/>
      <w:lang w:val="en-US" w:eastAsia="zh-CN"/>
    </w:rPr>
  </w:style>
  <w:style w:type="character" w:customStyle="1" w:styleId="NoSpacingChar">
    <w:name w:val="No Spacing Char"/>
    <w:basedOn w:val="DefaultParagraphFont"/>
    <w:link w:val="NoSpacing"/>
    <w:uiPriority w:val="1"/>
    <w:rsid w:val="00D0194D"/>
    <w:rPr>
      <w:rFonts w:eastAsiaTheme="minorEastAsia"/>
      <w:sz w:val="22"/>
      <w:szCs w:val="22"/>
      <w:lang w:val="en-US" w:eastAsia="zh-CN"/>
    </w:rPr>
  </w:style>
  <w:style w:type="paragraph" w:styleId="BalloonText">
    <w:name w:val="Balloon Text"/>
    <w:basedOn w:val="Normal"/>
    <w:link w:val="BalloonTextChar"/>
    <w:uiPriority w:val="99"/>
    <w:semiHidden/>
    <w:unhideWhenUsed/>
    <w:rsid w:val="00D51429"/>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51429"/>
    <w:rPr>
      <w:rFonts w:ascii="Lucida Grande" w:eastAsia="MS Mincho" w:hAnsi="Lucida Grande" w:cs="Times New Roman"/>
      <w:sz w:val="18"/>
      <w:szCs w:val="18"/>
      <w:lang w:val="es-ES"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535"/>
    <w:pPr>
      <w:spacing w:after="200"/>
    </w:pPr>
    <w:rPr>
      <w:rFonts w:ascii="Cambria" w:eastAsia="MS Mincho" w:hAnsi="Cambria" w:cs="Times New Roman"/>
      <w:lang w:val="es-E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32535"/>
    <w:pPr>
      <w:tabs>
        <w:tab w:val="center" w:pos="4513"/>
        <w:tab w:val="right" w:pos="9026"/>
      </w:tabs>
      <w:spacing w:after="0"/>
    </w:pPr>
  </w:style>
  <w:style w:type="character" w:customStyle="1" w:styleId="FooterChar">
    <w:name w:val="Footer Char"/>
    <w:basedOn w:val="DefaultParagraphFont"/>
    <w:link w:val="Footer"/>
    <w:uiPriority w:val="99"/>
    <w:rsid w:val="00032535"/>
    <w:rPr>
      <w:rFonts w:ascii="Cambria" w:eastAsia="MS Mincho" w:hAnsi="Cambria" w:cs="Times New Roman"/>
      <w:lang w:val="es-ES" w:eastAsia="ja-JP"/>
    </w:rPr>
  </w:style>
  <w:style w:type="character" w:styleId="PageNumber">
    <w:name w:val="page number"/>
    <w:basedOn w:val="DefaultParagraphFont"/>
    <w:uiPriority w:val="99"/>
    <w:semiHidden/>
    <w:unhideWhenUsed/>
    <w:rsid w:val="00032535"/>
  </w:style>
  <w:style w:type="paragraph" w:styleId="ListParagraph">
    <w:name w:val="List Paragraph"/>
    <w:basedOn w:val="Normal"/>
    <w:uiPriority w:val="34"/>
    <w:qFormat/>
    <w:rsid w:val="00032535"/>
    <w:pPr>
      <w:ind w:left="720"/>
      <w:contextualSpacing/>
    </w:pPr>
  </w:style>
  <w:style w:type="paragraph" w:styleId="FootnoteText">
    <w:name w:val="footnote text"/>
    <w:basedOn w:val="Normal"/>
    <w:link w:val="FootnoteTextChar"/>
    <w:uiPriority w:val="99"/>
    <w:unhideWhenUsed/>
    <w:rsid w:val="00032535"/>
    <w:pPr>
      <w:spacing w:after="0"/>
    </w:pPr>
  </w:style>
  <w:style w:type="character" w:customStyle="1" w:styleId="FootnoteTextChar">
    <w:name w:val="Footnote Text Char"/>
    <w:basedOn w:val="DefaultParagraphFont"/>
    <w:link w:val="FootnoteText"/>
    <w:uiPriority w:val="99"/>
    <w:rsid w:val="00032535"/>
    <w:rPr>
      <w:rFonts w:ascii="Cambria" w:eastAsia="MS Mincho" w:hAnsi="Cambria" w:cs="Times New Roman"/>
      <w:lang w:val="es-ES" w:eastAsia="ja-JP"/>
    </w:rPr>
  </w:style>
  <w:style w:type="character" w:styleId="FootnoteReference">
    <w:name w:val="footnote reference"/>
    <w:basedOn w:val="DefaultParagraphFont"/>
    <w:uiPriority w:val="99"/>
    <w:unhideWhenUsed/>
    <w:rsid w:val="00032535"/>
    <w:rPr>
      <w:vertAlign w:val="superscript"/>
    </w:rPr>
  </w:style>
  <w:style w:type="paragraph" w:styleId="Header">
    <w:name w:val="header"/>
    <w:basedOn w:val="Normal"/>
    <w:link w:val="HeaderChar"/>
    <w:uiPriority w:val="99"/>
    <w:unhideWhenUsed/>
    <w:rsid w:val="00D574EC"/>
    <w:pPr>
      <w:tabs>
        <w:tab w:val="center" w:pos="4513"/>
        <w:tab w:val="right" w:pos="9026"/>
      </w:tabs>
      <w:spacing w:after="0"/>
    </w:pPr>
  </w:style>
  <w:style w:type="character" w:customStyle="1" w:styleId="HeaderChar">
    <w:name w:val="Header Char"/>
    <w:basedOn w:val="DefaultParagraphFont"/>
    <w:link w:val="Header"/>
    <w:uiPriority w:val="99"/>
    <w:rsid w:val="00D574EC"/>
    <w:rPr>
      <w:rFonts w:ascii="Cambria" w:eastAsia="MS Mincho" w:hAnsi="Cambria" w:cs="Times New Roman"/>
      <w:lang w:val="es-ES" w:eastAsia="ja-JP"/>
    </w:rPr>
  </w:style>
  <w:style w:type="paragraph" w:styleId="NoSpacing">
    <w:name w:val="No Spacing"/>
    <w:link w:val="NoSpacingChar"/>
    <w:uiPriority w:val="1"/>
    <w:qFormat/>
    <w:rsid w:val="00D0194D"/>
    <w:rPr>
      <w:rFonts w:eastAsiaTheme="minorEastAsia"/>
      <w:sz w:val="22"/>
      <w:szCs w:val="22"/>
      <w:lang w:val="en-US" w:eastAsia="zh-CN"/>
    </w:rPr>
  </w:style>
  <w:style w:type="character" w:customStyle="1" w:styleId="NoSpacingChar">
    <w:name w:val="No Spacing Char"/>
    <w:basedOn w:val="DefaultParagraphFont"/>
    <w:link w:val="NoSpacing"/>
    <w:uiPriority w:val="1"/>
    <w:rsid w:val="00D0194D"/>
    <w:rPr>
      <w:rFonts w:eastAsiaTheme="minorEastAsia"/>
      <w:sz w:val="22"/>
      <w:szCs w:val="22"/>
      <w:lang w:val="en-US" w:eastAsia="zh-CN"/>
    </w:rPr>
  </w:style>
  <w:style w:type="paragraph" w:styleId="BalloonText">
    <w:name w:val="Balloon Text"/>
    <w:basedOn w:val="Normal"/>
    <w:link w:val="BalloonTextChar"/>
    <w:uiPriority w:val="99"/>
    <w:semiHidden/>
    <w:unhideWhenUsed/>
    <w:rsid w:val="00D51429"/>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51429"/>
    <w:rPr>
      <w:rFonts w:ascii="Lucida Grande" w:eastAsia="MS Mincho" w:hAnsi="Lucida Grande" w:cs="Times New Roman"/>
      <w:sz w:val="18"/>
      <w:szCs w:val="18"/>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65036">
      <w:bodyDiv w:val="1"/>
      <w:marLeft w:val="0"/>
      <w:marRight w:val="0"/>
      <w:marTop w:val="0"/>
      <w:marBottom w:val="0"/>
      <w:divBdr>
        <w:top w:val="none" w:sz="0" w:space="0" w:color="auto"/>
        <w:left w:val="none" w:sz="0" w:space="0" w:color="auto"/>
        <w:bottom w:val="none" w:sz="0" w:space="0" w:color="auto"/>
        <w:right w:val="none" w:sz="0" w:space="0" w:color="auto"/>
      </w:divBdr>
    </w:div>
    <w:div w:id="242491099">
      <w:bodyDiv w:val="1"/>
      <w:marLeft w:val="0"/>
      <w:marRight w:val="0"/>
      <w:marTop w:val="0"/>
      <w:marBottom w:val="0"/>
      <w:divBdr>
        <w:top w:val="none" w:sz="0" w:space="0" w:color="auto"/>
        <w:left w:val="none" w:sz="0" w:space="0" w:color="auto"/>
        <w:bottom w:val="none" w:sz="0" w:space="0" w:color="auto"/>
        <w:right w:val="none" w:sz="0" w:space="0" w:color="auto"/>
      </w:divBdr>
    </w:div>
    <w:div w:id="720322979">
      <w:bodyDiv w:val="1"/>
      <w:marLeft w:val="0"/>
      <w:marRight w:val="0"/>
      <w:marTop w:val="0"/>
      <w:marBottom w:val="0"/>
      <w:divBdr>
        <w:top w:val="none" w:sz="0" w:space="0" w:color="auto"/>
        <w:left w:val="none" w:sz="0" w:space="0" w:color="auto"/>
        <w:bottom w:val="none" w:sz="0" w:space="0" w:color="auto"/>
        <w:right w:val="none" w:sz="0" w:space="0" w:color="auto"/>
      </w:divBdr>
    </w:div>
    <w:div w:id="19441910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2750</Words>
  <Characters>15675</Characters>
  <Application>Microsoft Macintosh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Informe de seguimiento Proyecto “Widows Right’s</vt:lpstr>
    </vt:vector>
  </TitlesOfParts>
  <Company/>
  <LinksUpToDate>false</LinksUpToDate>
  <CharactersWithSpaces>18389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Proyecto “Widows Right’s</dc:title>
  <dc:subject/>
  <dc:creator>Marisa Ros Collado. </dc:creator>
  <cp:keywords/>
  <dc:description/>
  <cp:lastModifiedBy>Inés Zumárraga</cp:lastModifiedBy>
  <cp:revision>2</cp:revision>
  <dcterms:created xsi:type="dcterms:W3CDTF">2018-02-07T11:11:00Z</dcterms:created>
  <dcterms:modified xsi:type="dcterms:W3CDTF">2018-02-07T11:11:00Z</dcterms:modified>
</cp:coreProperties>
</file>