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85"/>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793"/>
      </w:tblGrid>
      <w:tr w:rsidR="00146C8A" w:rsidRPr="00AD3DE7" w14:paraId="38BA12AF" w14:textId="77777777" w:rsidTr="004F1CBD">
        <w:trPr>
          <w:trHeight w:val="8"/>
        </w:trPr>
        <w:tc>
          <w:tcPr>
            <w:tcW w:w="4793" w:type="dxa"/>
          </w:tcPr>
          <w:bookmarkStart w:id="0" w:name="_GoBack"/>
          <w:bookmarkEnd w:id="0"/>
          <w:p w14:paraId="187EB7E2" w14:textId="77777777" w:rsidR="00146C8A" w:rsidRPr="00BB4FAF" w:rsidRDefault="00146C8A" w:rsidP="004F1CBD">
            <w:pPr>
              <w:rPr>
                <w:rFonts w:ascii="Arial" w:hAnsi="Arial" w:cs="Arial"/>
                <w:color w:val="000000"/>
                <w:sz w:val="20"/>
                <w:szCs w:val="20"/>
              </w:rPr>
            </w:pPr>
            <w:r w:rsidRPr="001067D4">
              <w:rPr>
                <w:rFonts w:ascii="Verdana" w:hAnsi="Verdana" w:cs="Segoe UI"/>
                <w:color w:val="000000"/>
                <w:sz w:val="20"/>
                <w:szCs w:val="20"/>
              </w:rPr>
              <w:object w:dxaOrig="4081" w:dyaOrig="1665" w14:anchorId="3576B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84pt" o:ole="">
                  <v:imagedata r:id="rId7" o:title=""/>
                </v:shape>
                <o:OLEObject Type="Embed" ProgID="AcroExch.Document.DC" ShapeID="_x0000_i1025" DrawAspect="Content" ObjectID="_1446490015" r:id="rId8"/>
              </w:object>
            </w:r>
          </w:p>
        </w:tc>
        <w:tc>
          <w:tcPr>
            <w:tcW w:w="4793" w:type="dxa"/>
          </w:tcPr>
          <w:p w14:paraId="506119FD" w14:textId="77777777" w:rsidR="00146C8A" w:rsidRPr="00BB4FAF" w:rsidRDefault="00146C8A" w:rsidP="004F1CBD">
            <w:pPr>
              <w:shd w:val="clear" w:color="auto" w:fill="FFFFFF"/>
              <w:ind w:left="180"/>
              <w:rPr>
                <w:rFonts w:ascii="Arial" w:hAnsi="Arial" w:cs="Arial"/>
                <w:color w:val="000000"/>
                <w:sz w:val="20"/>
                <w:szCs w:val="20"/>
              </w:rPr>
            </w:pPr>
            <w:r w:rsidRPr="00BB4FAF">
              <w:rPr>
                <w:rFonts w:ascii="Arial" w:hAnsi="Arial" w:cs="Arial"/>
                <w:color w:val="000000"/>
                <w:sz w:val="20"/>
                <w:szCs w:val="20"/>
              </w:rPr>
              <w:t xml:space="preserve">BGM Social Service Centre </w:t>
            </w:r>
          </w:p>
          <w:p w14:paraId="382EE44A" w14:textId="77777777" w:rsidR="00146C8A" w:rsidRPr="00BB4FAF" w:rsidRDefault="00146C8A" w:rsidP="004F1CBD">
            <w:pPr>
              <w:shd w:val="clear" w:color="auto" w:fill="FFFFFF"/>
              <w:ind w:left="180"/>
              <w:rPr>
                <w:rFonts w:ascii="Arial" w:hAnsi="Arial" w:cs="Arial"/>
                <w:color w:val="000000"/>
                <w:sz w:val="20"/>
                <w:szCs w:val="20"/>
              </w:rPr>
            </w:pPr>
            <w:r w:rsidRPr="00BB4FAF">
              <w:rPr>
                <w:rFonts w:ascii="Arial" w:hAnsi="Arial" w:cs="Arial"/>
                <w:color w:val="000000"/>
                <w:sz w:val="20"/>
                <w:szCs w:val="20"/>
              </w:rPr>
              <w:t>Reg. Number 67/1996</w:t>
            </w:r>
          </w:p>
          <w:p w14:paraId="79F8BB81" w14:textId="77777777" w:rsidR="00146C8A" w:rsidRPr="00BB4FAF" w:rsidRDefault="00146C8A" w:rsidP="004F1CBD">
            <w:pPr>
              <w:shd w:val="clear" w:color="auto" w:fill="FFFFFF"/>
              <w:ind w:left="180"/>
              <w:rPr>
                <w:rFonts w:ascii="Arial" w:hAnsi="Arial" w:cs="Arial"/>
                <w:color w:val="000000"/>
                <w:sz w:val="20"/>
                <w:szCs w:val="20"/>
              </w:rPr>
            </w:pPr>
            <w:r w:rsidRPr="00BB4FAF">
              <w:rPr>
                <w:rFonts w:ascii="Arial" w:hAnsi="Arial" w:cs="Arial"/>
                <w:color w:val="000000"/>
                <w:sz w:val="20"/>
                <w:szCs w:val="20"/>
              </w:rPr>
              <w:t>Neyyardam.p.o</w:t>
            </w:r>
            <w:proofErr w:type="gramStart"/>
            <w:r w:rsidRPr="00BB4FAF">
              <w:rPr>
                <w:rFonts w:ascii="Arial" w:hAnsi="Arial" w:cs="Arial"/>
                <w:color w:val="000000"/>
                <w:sz w:val="20"/>
                <w:szCs w:val="20"/>
              </w:rPr>
              <w:t>,Thiruvananthapuram</w:t>
            </w:r>
            <w:proofErr w:type="gramEnd"/>
            <w:r w:rsidRPr="00BB4FAF">
              <w:rPr>
                <w:rFonts w:ascii="Arial" w:hAnsi="Arial" w:cs="Arial"/>
                <w:color w:val="000000"/>
                <w:sz w:val="20"/>
                <w:szCs w:val="20"/>
              </w:rPr>
              <w:t xml:space="preserve">-695572,Kerala. </w:t>
            </w:r>
            <w:proofErr w:type="spellStart"/>
            <w:r w:rsidRPr="00BB4FAF">
              <w:rPr>
                <w:rFonts w:ascii="Arial" w:hAnsi="Arial" w:cs="Arial"/>
                <w:color w:val="000000"/>
                <w:sz w:val="20"/>
                <w:szCs w:val="20"/>
              </w:rPr>
              <w:t>S.India</w:t>
            </w:r>
            <w:proofErr w:type="spellEnd"/>
            <w:r w:rsidRPr="00BB4FAF">
              <w:rPr>
                <w:rFonts w:ascii="Arial" w:hAnsi="Arial" w:cs="Arial"/>
                <w:color w:val="000000"/>
                <w:sz w:val="20"/>
                <w:szCs w:val="20"/>
              </w:rPr>
              <w:t>. 9746122137</w:t>
            </w:r>
          </w:p>
          <w:p w14:paraId="563E2EC9" w14:textId="77777777" w:rsidR="00146C8A" w:rsidRPr="00BB4FAF" w:rsidRDefault="00544124" w:rsidP="004F1CBD">
            <w:pPr>
              <w:shd w:val="clear" w:color="auto" w:fill="FFFFFF"/>
              <w:ind w:left="180"/>
              <w:rPr>
                <w:rFonts w:ascii="Arial" w:hAnsi="Arial" w:cs="Arial"/>
                <w:sz w:val="20"/>
                <w:szCs w:val="20"/>
              </w:rPr>
            </w:pPr>
            <w:hyperlink r:id="rId9" w:history="1">
              <w:r w:rsidR="00146C8A" w:rsidRPr="00BB4FAF">
                <w:rPr>
                  <w:rStyle w:val="Hyperlink"/>
                  <w:rFonts w:ascii="Arial" w:hAnsi="Arial" w:cs="Arial"/>
                  <w:color w:val="auto"/>
                  <w:sz w:val="20"/>
                  <w:szCs w:val="20"/>
                  <w:u w:val="none"/>
                </w:rPr>
                <w:t>www.bgmcharity.org</w:t>
              </w:r>
            </w:hyperlink>
          </w:p>
          <w:p w14:paraId="2A95B6A7" w14:textId="77777777" w:rsidR="00146C8A" w:rsidRPr="00BB4FAF" w:rsidRDefault="00146C8A" w:rsidP="004F1CBD">
            <w:pPr>
              <w:shd w:val="clear" w:color="auto" w:fill="FFFFFF"/>
              <w:ind w:left="180"/>
              <w:rPr>
                <w:rFonts w:ascii="Arial" w:hAnsi="Arial" w:cs="Arial"/>
                <w:color w:val="000000"/>
                <w:sz w:val="20"/>
                <w:szCs w:val="20"/>
              </w:rPr>
            </w:pPr>
            <w:r w:rsidRPr="00BB4FAF">
              <w:rPr>
                <w:rFonts w:ascii="Arial" w:hAnsi="Arial" w:cs="Arial"/>
                <w:color w:val="000000"/>
                <w:sz w:val="20"/>
                <w:szCs w:val="20"/>
              </w:rPr>
              <w:t>bgmsocialservice@yahoo.com</w:t>
            </w:r>
          </w:p>
          <w:p w14:paraId="4C8CF225" w14:textId="77777777" w:rsidR="00146C8A" w:rsidRPr="00FD3BEE" w:rsidRDefault="00146C8A" w:rsidP="004F1CBD">
            <w:pPr>
              <w:shd w:val="clear" w:color="auto" w:fill="FFFFFF"/>
              <w:rPr>
                <w:rFonts w:ascii="Verdana" w:hAnsi="Verdana" w:cs="Segoe UI"/>
                <w:color w:val="000000"/>
                <w:sz w:val="20"/>
                <w:szCs w:val="20"/>
              </w:rPr>
            </w:pPr>
            <w:r w:rsidRPr="00FD3BEE">
              <w:rPr>
                <w:rFonts w:ascii="Arial" w:hAnsi="Arial" w:cs="Arial"/>
                <w:color w:val="000000"/>
                <w:sz w:val="28"/>
                <w:szCs w:val="28"/>
              </w:rPr>
              <w:br/>
            </w:r>
          </w:p>
          <w:p w14:paraId="5632483C" w14:textId="77777777" w:rsidR="00146C8A" w:rsidRDefault="00146C8A" w:rsidP="004F1CBD">
            <w:pPr>
              <w:rPr>
                <w:rFonts w:eastAsiaTheme="minorEastAsia"/>
              </w:rPr>
            </w:pPr>
          </w:p>
          <w:p w14:paraId="620A1AFC" w14:textId="77777777" w:rsidR="00146C8A" w:rsidRPr="00AD3DE7" w:rsidRDefault="00146C8A" w:rsidP="004F1CBD">
            <w:pPr>
              <w:rPr>
                <w:rFonts w:eastAsiaTheme="minorEastAsia"/>
              </w:rPr>
            </w:pPr>
          </w:p>
        </w:tc>
      </w:tr>
    </w:tbl>
    <w:p w14:paraId="556B94F2" w14:textId="77777777" w:rsidR="00146C8A" w:rsidRDefault="00146C8A" w:rsidP="00B12589">
      <w:pPr>
        <w:spacing w:after="0" w:line="360" w:lineRule="auto"/>
        <w:rPr>
          <w:rFonts w:ascii="Times New Roman" w:hAnsi="Times New Roman" w:cs="Times New Roman"/>
          <w:sz w:val="28"/>
          <w:szCs w:val="28"/>
        </w:rPr>
      </w:pPr>
    </w:p>
    <w:p w14:paraId="1B3DEBCC" w14:textId="77777777" w:rsidR="00146C8A" w:rsidRPr="00146C8A" w:rsidRDefault="00146C8A" w:rsidP="00B12589">
      <w:pPr>
        <w:spacing w:after="0" w:line="360" w:lineRule="auto"/>
        <w:rPr>
          <w:rFonts w:ascii="Times New Roman" w:hAnsi="Times New Roman" w:cs="Times New Roman"/>
          <w:sz w:val="36"/>
          <w:szCs w:val="36"/>
          <w:u w:val="single"/>
        </w:rPr>
      </w:pPr>
      <w:r w:rsidRPr="00146C8A">
        <w:rPr>
          <w:rFonts w:ascii="Times New Roman" w:hAnsi="Times New Roman" w:cs="Times New Roman"/>
          <w:sz w:val="36"/>
          <w:szCs w:val="36"/>
          <w:u w:val="single"/>
        </w:rPr>
        <w:t xml:space="preserve">August 2017 Widows Empowerment </w:t>
      </w:r>
      <w:proofErr w:type="gramStart"/>
      <w:r w:rsidRPr="00146C8A">
        <w:rPr>
          <w:rFonts w:ascii="Times New Roman" w:hAnsi="Times New Roman" w:cs="Times New Roman"/>
          <w:sz w:val="36"/>
          <w:szCs w:val="36"/>
          <w:u w:val="single"/>
        </w:rPr>
        <w:t>project  Report</w:t>
      </w:r>
      <w:proofErr w:type="gramEnd"/>
      <w:r w:rsidRPr="00146C8A">
        <w:rPr>
          <w:rFonts w:ascii="Times New Roman" w:hAnsi="Times New Roman" w:cs="Times New Roman"/>
          <w:sz w:val="36"/>
          <w:szCs w:val="36"/>
          <w:u w:val="single"/>
        </w:rPr>
        <w:t xml:space="preserve"> </w:t>
      </w:r>
    </w:p>
    <w:p w14:paraId="318BA975" w14:textId="77777777" w:rsidR="00146C8A" w:rsidRDefault="00146C8A" w:rsidP="00B12589">
      <w:pPr>
        <w:spacing w:after="0" w:line="360" w:lineRule="auto"/>
        <w:rPr>
          <w:rFonts w:ascii="Times New Roman" w:hAnsi="Times New Roman" w:cs="Times New Roman"/>
          <w:sz w:val="28"/>
          <w:szCs w:val="28"/>
        </w:rPr>
      </w:pPr>
    </w:p>
    <w:p w14:paraId="55F0B7C2" w14:textId="77777777" w:rsidR="00146C8A" w:rsidRDefault="00146C8A" w:rsidP="00B12589">
      <w:pPr>
        <w:spacing w:after="0" w:line="360" w:lineRule="auto"/>
        <w:rPr>
          <w:rFonts w:ascii="Times New Roman" w:hAnsi="Times New Roman" w:cs="Times New Roman"/>
          <w:sz w:val="28"/>
          <w:szCs w:val="28"/>
        </w:rPr>
      </w:pPr>
    </w:p>
    <w:p w14:paraId="0EC6678B" w14:textId="77777777" w:rsidR="004F21A6" w:rsidRDefault="00B12589" w:rsidP="00B12589">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Hi Marisa, </w:t>
      </w:r>
    </w:p>
    <w:p w14:paraId="6C7EFFB5" w14:textId="77777777" w:rsidR="00B12589" w:rsidRDefault="00B12589"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We are extremely delighted to submit you the Work Report and progress </w:t>
      </w:r>
      <w:r w:rsidR="004D4C55">
        <w:rPr>
          <w:rFonts w:ascii="Times New Roman" w:hAnsi="Times New Roman" w:cs="Times New Roman"/>
          <w:sz w:val="28"/>
          <w:szCs w:val="28"/>
        </w:rPr>
        <w:t xml:space="preserve">of </w:t>
      </w:r>
      <w:r>
        <w:rPr>
          <w:rFonts w:ascii="Times New Roman" w:hAnsi="Times New Roman" w:cs="Times New Roman"/>
          <w:sz w:val="28"/>
          <w:szCs w:val="28"/>
        </w:rPr>
        <w:t>the Widows Empowerment Project for the month of August 2017.  Here we are all keeping fine and hope the same with you.  Our three f</w:t>
      </w:r>
      <w:r w:rsidR="004D4C55">
        <w:rPr>
          <w:rFonts w:ascii="Times New Roman" w:hAnsi="Times New Roman" w:cs="Times New Roman"/>
          <w:sz w:val="28"/>
          <w:szCs w:val="28"/>
        </w:rPr>
        <w:t>unctions of Tailoring, Garments</w:t>
      </w:r>
      <w:r>
        <w:rPr>
          <w:rFonts w:ascii="Times New Roman" w:hAnsi="Times New Roman" w:cs="Times New Roman"/>
          <w:sz w:val="28"/>
          <w:szCs w:val="28"/>
        </w:rPr>
        <w:t xml:space="preserve"> Designing, </w:t>
      </w:r>
      <w:proofErr w:type="spellStart"/>
      <w:r>
        <w:rPr>
          <w:rFonts w:ascii="Times New Roman" w:hAnsi="Times New Roman" w:cs="Times New Roman"/>
          <w:sz w:val="28"/>
          <w:szCs w:val="28"/>
        </w:rPr>
        <w:t>Pappad</w:t>
      </w:r>
      <w:proofErr w:type="spellEnd"/>
      <w:r>
        <w:rPr>
          <w:rFonts w:ascii="Times New Roman" w:hAnsi="Times New Roman" w:cs="Times New Roman"/>
          <w:sz w:val="28"/>
          <w:szCs w:val="28"/>
        </w:rPr>
        <w:t xml:space="preserve"> Making and Candles production are functioning well and shows much progress.  During the period we could accomplish lot of works for the function.  All the trainees in all the training</w:t>
      </w:r>
      <w:r w:rsidR="003E7F26">
        <w:rPr>
          <w:rFonts w:ascii="Times New Roman" w:hAnsi="Times New Roman" w:cs="Times New Roman"/>
          <w:sz w:val="28"/>
          <w:szCs w:val="28"/>
        </w:rPr>
        <w:t xml:space="preserve"> schemes are enthusiastic studie</w:t>
      </w:r>
      <w:r>
        <w:rPr>
          <w:rFonts w:ascii="Times New Roman" w:hAnsi="Times New Roman" w:cs="Times New Roman"/>
          <w:sz w:val="28"/>
          <w:szCs w:val="28"/>
        </w:rPr>
        <w:t xml:space="preserve">s and learn as far as possible they can so as to acquire knowledge which would lead them for producing income generating for sustainability in the days to come.  As we narrate the progress during the month of August 2017 as follows. </w:t>
      </w:r>
    </w:p>
    <w:p w14:paraId="5F24B624" w14:textId="77777777" w:rsidR="00B12589" w:rsidRDefault="00B12589" w:rsidP="00B12589">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(a)</w:t>
      </w:r>
      <w:r w:rsidR="00E96FA4">
        <w:rPr>
          <w:rFonts w:ascii="Times New Roman" w:hAnsi="Times New Roman" w:cs="Times New Roman"/>
          <w:sz w:val="28"/>
          <w:szCs w:val="28"/>
        </w:rPr>
        <w:tab/>
      </w:r>
      <w:r w:rsidR="00E96FA4" w:rsidRPr="00E96FA4">
        <w:rPr>
          <w:rFonts w:ascii="Times New Roman" w:hAnsi="Times New Roman" w:cs="Times New Roman"/>
          <w:sz w:val="28"/>
          <w:szCs w:val="28"/>
          <w:u w:val="single"/>
        </w:rPr>
        <w:t>Tailoring Garments Designing Unit</w:t>
      </w:r>
    </w:p>
    <w:p w14:paraId="1E6C78CB" w14:textId="77777777" w:rsidR="00E96FA4" w:rsidRDefault="00E96FA4"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The 2 batches of trainees 10 each are regularly undergoing training with the opening prayer.  As the 1</w:t>
      </w:r>
      <w:r w:rsidRPr="00E96FA4">
        <w:rPr>
          <w:rFonts w:ascii="Times New Roman" w:hAnsi="Times New Roman" w:cs="Times New Roman"/>
          <w:sz w:val="28"/>
          <w:szCs w:val="28"/>
          <w:vertAlign w:val="superscript"/>
        </w:rPr>
        <w:t>st</w:t>
      </w:r>
      <w:r>
        <w:rPr>
          <w:rFonts w:ascii="Times New Roman" w:hAnsi="Times New Roman" w:cs="Times New Roman"/>
          <w:sz w:val="28"/>
          <w:szCs w:val="28"/>
        </w:rPr>
        <w:t xml:space="preserve"> batch of training for 10 people be over at 12 pm the 2</w:t>
      </w:r>
      <w:r w:rsidRPr="00E96FA4">
        <w:rPr>
          <w:rFonts w:ascii="Times New Roman" w:hAnsi="Times New Roman" w:cs="Times New Roman"/>
          <w:sz w:val="28"/>
          <w:szCs w:val="28"/>
          <w:vertAlign w:val="superscript"/>
        </w:rPr>
        <w:t>nd</w:t>
      </w:r>
      <w:r>
        <w:rPr>
          <w:rFonts w:ascii="Times New Roman" w:hAnsi="Times New Roman" w:cs="Times New Roman"/>
          <w:sz w:val="28"/>
          <w:szCs w:val="28"/>
        </w:rPr>
        <w:t xml:space="preserve"> batch will function from 12 pm till 2pm. Both these batches will stay long in other rooms even after their classes to finish their works, practice properly, read news paper, library books and periodicals which are available in the Centre.  The trainees are very enthusiastic to attend the training in time after finishing their household works and are eager to acquire proper training.  They use to bring their Home works which the Tailoring Trainer Mrs. Yamuna use to give to them and </w:t>
      </w:r>
      <w:r>
        <w:rPr>
          <w:rFonts w:ascii="Times New Roman" w:hAnsi="Times New Roman" w:cs="Times New Roman"/>
          <w:sz w:val="28"/>
          <w:szCs w:val="28"/>
        </w:rPr>
        <w:lastRenderedPageBreak/>
        <w:t xml:space="preserve">also their personal works for their children relatives etc.  They use to learn themselves asking the doubts to the Teachers and also they get the cloths cut by the Teachers for stitching.  As we have pointed out earlier above 15 trainees posses second hand old tailoring machines at their houses managed by them with low price through the Teacher.  Asst. Teacher Mrs. </w:t>
      </w:r>
      <w:proofErr w:type="spellStart"/>
      <w:r>
        <w:rPr>
          <w:rFonts w:ascii="Times New Roman" w:hAnsi="Times New Roman" w:cs="Times New Roman"/>
          <w:sz w:val="28"/>
          <w:szCs w:val="28"/>
        </w:rPr>
        <w:t>Nahu</w:t>
      </w:r>
      <w:proofErr w:type="spellEnd"/>
      <w:r>
        <w:rPr>
          <w:rFonts w:ascii="Times New Roman" w:hAnsi="Times New Roman" w:cs="Times New Roman"/>
          <w:sz w:val="28"/>
          <w:szCs w:val="28"/>
        </w:rPr>
        <w:t xml:space="preserve"> is also very efficient to train them working hand in hand.  All of them are very happy to learn the course since they have much satisfaction and hope to make income generation for their sustainability in the ensuing years. </w:t>
      </w:r>
    </w:p>
    <w:p w14:paraId="4262C4EF" w14:textId="77777777" w:rsidR="00E96FA4" w:rsidRDefault="00E96FA4"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During the month apart from practicing works which they learned and in addition </w:t>
      </w:r>
      <w:proofErr w:type="spellStart"/>
      <w:r>
        <w:rPr>
          <w:rFonts w:ascii="Times New Roman" w:hAnsi="Times New Roman" w:cs="Times New Roman"/>
          <w:sz w:val="28"/>
          <w:szCs w:val="28"/>
        </w:rPr>
        <w:t>Embroidary</w:t>
      </w:r>
      <w:proofErr w:type="spellEnd"/>
      <w:r>
        <w:rPr>
          <w:rFonts w:ascii="Times New Roman" w:hAnsi="Times New Roman" w:cs="Times New Roman"/>
          <w:sz w:val="28"/>
          <w:szCs w:val="28"/>
        </w:rPr>
        <w:t xml:space="preserve"> Hand works, Different Kinds of sleeves Frock, blouse, long blouse, Different types of neck design works had been </w:t>
      </w:r>
      <w:r w:rsidR="004D4C55">
        <w:rPr>
          <w:rFonts w:ascii="Times New Roman" w:hAnsi="Times New Roman" w:cs="Times New Roman"/>
          <w:sz w:val="28"/>
          <w:szCs w:val="28"/>
        </w:rPr>
        <w:t xml:space="preserve">taught and </w:t>
      </w:r>
      <w:r>
        <w:rPr>
          <w:rFonts w:ascii="Times New Roman" w:hAnsi="Times New Roman" w:cs="Times New Roman"/>
          <w:sz w:val="28"/>
          <w:szCs w:val="28"/>
        </w:rPr>
        <w:t xml:space="preserve">learned. </w:t>
      </w:r>
    </w:p>
    <w:p w14:paraId="6229DFB6" w14:textId="77777777" w:rsidR="00E96FA4" w:rsidRDefault="00E96FA4"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They had already picked up saree skirts, uniform skirts </w:t>
      </w:r>
      <w:r w:rsidR="004D4C55">
        <w:rPr>
          <w:rFonts w:ascii="Times New Roman" w:hAnsi="Times New Roman" w:cs="Times New Roman"/>
          <w:sz w:val="28"/>
          <w:szCs w:val="28"/>
        </w:rPr>
        <w:t xml:space="preserve">works </w:t>
      </w:r>
      <w:r>
        <w:rPr>
          <w:rFonts w:ascii="Times New Roman" w:hAnsi="Times New Roman" w:cs="Times New Roman"/>
          <w:sz w:val="28"/>
          <w:szCs w:val="28"/>
        </w:rPr>
        <w:t xml:space="preserve">without any doubt and can stitch as their own without assistance and support of the teachers. </w:t>
      </w:r>
    </w:p>
    <w:p w14:paraId="7B782F9E" w14:textId="77777777" w:rsidR="00E96FA4" w:rsidRDefault="00E96FA4" w:rsidP="00B12589">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(b)</w:t>
      </w:r>
      <w:r>
        <w:rPr>
          <w:rFonts w:ascii="Times New Roman" w:hAnsi="Times New Roman" w:cs="Times New Roman"/>
          <w:sz w:val="28"/>
          <w:szCs w:val="28"/>
        </w:rPr>
        <w:tab/>
      </w:r>
      <w:r w:rsidRPr="00E96FA4">
        <w:rPr>
          <w:rFonts w:ascii="Times New Roman" w:hAnsi="Times New Roman" w:cs="Times New Roman"/>
          <w:sz w:val="28"/>
          <w:szCs w:val="28"/>
          <w:u w:val="single"/>
        </w:rPr>
        <w:t>Candle Making Unit</w:t>
      </w:r>
    </w:p>
    <w:p w14:paraId="4CC7ACD2" w14:textId="77777777" w:rsidR="00E96FA4" w:rsidRDefault="00E96FA4"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Candle making unit is functioning well with 20 widows.  As explained earlier the unit functions with 5 widows each with an expert on each day from Monday to Thursday.  We have taken the samples made by each group separately packed to Sun Candles, </w:t>
      </w:r>
      <w:proofErr w:type="spellStart"/>
      <w:r>
        <w:rPr>
          <w:rFonts w:ascii="Times New Roman" w:hAnsi="Times New Roman" w:cs="Times New Roman"/>
          <w:sz w:val="28"/>
          <w:szCs w:val="28"/>
        </w:rPr>
        <w:t>Kuzhithura</w:t>
      </w:r>
      <w:proofErr w:type="spellEnd"/>
      <w:r>
        <w:rPr>
          <w:rFonts w:ascii="Times New Roman" w:hAnsi="Times New Roman" w:cs="Times New Roman"/>
          <w:sz w:val="28"/>
          <w:szCs w:val="28"/>
        </w:rPr>
        <w:t xml:space="preserve"> for their expert opinion.  During the time they checked our candles and suggested the defects.  Since there was no wax in their centre we couldn’t purchase for further production and follow up.  As soon as the wax comes at their centre they will inform us so that we will take the entire candles made so far for sales with them and bring wax from them.  Afterwards while we attain </w:t>
      </w:r>
      <w:r w:rsidR="006133A1">
        <w:rPr>
          <w:rFonts w:ascii="Times New Roman" w:hAnsi="Times New Roman" w:cs="Times New Roman"/>
          <w:sz w:val="28"/>
          <w:szCs w:val="28"/>
        </w:rPr>
        <w:t>full quality level achievement regular 300 kg wax business will be arranged.  Now the trainees attained speed so tha</w:t>
      </w:r>
      <w:r w:rsidR="004D4C55">
        <w:rPr>
          <w:rFonts w:ascii="Times New Roman" w:hAnsi="Times New Roman" w:cs="Times New Roman"/>
          <w:sz w:val="28"/>
          <w:szCs w:val="28"/>
        </w:rPr>
        <w:t>t each batch can finish 5 kg wax</w:t>
      </w:r>
      <w:r w:rsidR="006133A1">
        <w:rPr>
          <w:rFonts w:ascii="Times New Roman" w:hAnsi="Times New Roman" w:cs="Times New Roman"/>
          <w:sz w:val="28"/>
          <w:szCs w:val="28"/>
        </w:rPr>
        <w:t xml:space="preserve"> for candles production including </w:t>
      </w:r>
      <w:proofErr w:type="spellStart"/>
      <w:r w:rsidR="006133A1">
        <w:rPr>
          <w:rFonts w:ascii="Times New Roman" w:hAnsi="Times New Roman" w:cs="Times New Roman"/>
          <w:sz w:val="28"/>
          <w:szCs w:val="28"/>
        </w:rPr>
        <w:t>coloured</w:t>
      </w:r>
      <w:proofErr w:type="spellEnd"/>
      <w:r w:rsidR="006133A1">
        <w:rPr>
          <w:rFonts w:ascii="Times New Roman" w:hAnsi="Times New Roman" w:cs="Times New Roman"/>
          <w:sz w:val="28"/>
          <w:szCs w:val="28"/>
        </w:rPr>
        <w:t xml:space="preserve"> and designed having different dimensions.  Local marketing and sales are also being promoting, a few candles had been sold locally.  We have participated for the </w:t>
      </w:r>
      <w:proofErr w:type="spellStart"/>
      <w:r w:rsidR="006133A1">
        <w:rPr>
          <w:rFonts w:ascii="Times New Roman" w:hAnsi="Times New Roman" w:cs="Times New Roman"/>
          <w:sz w:val="28"/>
          <w:szCs w:val="28"/>
        </w:rPr>
        <w:t>Kudumbasree</w:t>
      </w:r>
      <w:proofErr w:type="spellEnd"/>
      <w:r w:rsidR="006133A1">
        <w:rPr>
          <w:rFonts w:ascii="Times New Roman" w:hAnsi="Times New Roman" w:cs="Times New Roman"/>
          <w:sz w:val="28"/>
          <w:szCs w:val="28"/>
        </w:rPr>
        <w:t xml:space="preserve"> </w:t>
      </w:r>
      <w:proofErr w:type="spellStart"/>
      <w:r w:rsidR="006133A1">
        <w:rPr>
          <w:rFonts w:ascii="Times New Roman" w:hAnsi="Times New Roman" w:cs="Times New Roman"/>
          <w:sz w:val="28"/>
          <w:szCs w:val="28"/>
        </w:rPr>
        <w:t>Mela</w:t>
      </w:r>
      <w:proofErr w:type="spellEnd"/>
      <w:r w:rsidR="006133A1">
        <w:rPr>
          <w:rFonts w:ascii="Times New Roman" w:hAnsi="Times New Roman" w:cs="Times New Roman"/>
          <w:sz w:val="28"/>
          <w:szCs w:val="28"/>
        </w:rPr>
        <w:t xml:space="preserve"> held by the </w:t>
      </w:r>
      <w:proofErr w:type="spellStart"/>
      <w:r w:rsidR="006133A1">
        <w:rPr>
          <w:rFonts w:ascii="Times New Roman" w:hAnsi="Times New Roman" w:cs="Times New Roman"/>
          <w:sz w:val="28"/>
          <w:szCs w:val="28"/>
        </w:rPr>
        <w:t>Kudumbasree</w:t>
      </w:r>
      <w:proofErr w:type="spellEnd"/>
      <w:r w:rsidR="006133A1">
        <w:rPr>
          <w:rFonts w:ascii="Times New Roman" w:hAnsi="Times New Roman" w:cs="Times New Roman"/>
          <w:sz w:val="28"/>
          <w:szCs w:val="28"/>
        </w:rPr>
        <w:t xml:space="preserve"> </w:t>
      </w:r>
      <w:r w:rsidR="006133A1">
        <w:rPr>
          <w:rFonts w:ascii="Times New Roman" w:hAnsi="Times New Roman" w:cs="Times New Roman"/>
          <w:sz w:val="28"/>
          <w:szCs w:val="28"/>
        </w:rPr>
        <w:lastRenderedPageBreak/>
        <w:t xml:space="preserve">Chairperson at </w:t>
      </w:r>
      <w:proofErr w:type="spellStart"/>
      <w:r w:rsidR="006133A1">
        <w:rPr>
          <w:rFonts w:ascii="Times New Roman" w:hAnsi="Times New Roman" w:cs="Times New Roman"/>
          <w:sz w:val="28"/>
          <w:szCs w:val="28"/>
        </w:rPr>
        <w:t>Mylakkara</w:t>
      </w:r>
      <w:proofErr w:type="spellEnd"/>
      <w:r w:rsidR="006133A1">
        <w:rPr>
          <w:rFonts w:ascii="Times New Roman" w:hAnsi="Times New Roman" w:cs="Times New Roman"/>
          <w:sz w:val="28"/>
          <w:szCs w:val="28"/>
        </w:rPr>
        <w:t xml:space="preserve"> (near </w:t>
      </w:r>
      <w:proofErr w:type="spellStart"/>
      <w:r w:rsidR="006133A1">
        <w:rPr>
          <w:rFonts w:ascii="Times New Roman" w:hAnsi="Times New Roman" w:cs="Times New Roman"/>
          <w:sz w:val="28"/>
          <w:szCs w:val="28"/>
        </w:rPr>
        <w:t>Chamavilapuram</w:t>
      </w:r>
      <w:proofErr w:type="spellEnd"/>
      <w:r w:rsidR="006133A1">
        <w:rPr>
          <w:rFonts w:ascii="Times New Roman" w:hAnsi="Times New Roman" w:cs="Times New Roman"/>
          <w:sz w:val="28"/>
          <w:szCs w:val="28"/>
        </w:rPr>
        <w:t xml:space="preserve">) </w:t>
      </w:r>
      <w:proofErr w:type="spellStart"/>
      <w:r w:rsidR="006133A1">
        <w:rPr>
          <w:rFonts w:ascii="Times New Roman" w:hAnsi="Times New Roman" w:cs="Times New Roman"/>
          <w:sz w:val="28"/>
          <w:szCs w:val="28"/>
        </w:rPr>
        <w:t>Krishy</w:t>
      </w:r>
      <w:proofErr w:type="spellEnd"/>
      <w:r w:rsidR="006133A1">
        <w:rPr>
          <w:rFonts w:ascii="Times New Roman" w:hAnsi="Times New Roman" w:cs="Times New Roman"/>
          <w:sz w:val="28"/>
          <w:szCs w:val="28"/>
        </w:rPr>
        <w:t xml:space="preserve"> </w:t>
      </w:r>
      <w:proofErr w:type="spellStart"/>
      <w:r w:rsidR="006133A1">
        <w:rPr>
          <w:rFonts w:ascii="Times New Roman" w:hAnsi="Times New Roman" w:cs="Times New Roman"/>
          <w:sz w:val="28"/>
          <w:szCs w:val="28"/>
        </w:rPr>
        <w:t>Bhavan</w:t>
      </w:r>
      <w:proofErr w:type="spellEnd"/>
      <w:r w:rsidR="006133A1">
        <w:rPr>
          <w:rFonts w:ascii="Times New Roman" w:hAnsi="Times New Roman" w:cs="Times New Roman"/>
          <w:sz w:val="28"/>
          <w:szCs w:val="28"/>
        </w:rPr>
        <w:t xml:space="preserve"> and a few products had been sold. </w:t>
      </w:r>
    </w:p>
    <w:p w14:paraId="233DC7D6" w14:textId="77777777" w:rsidR="006133A1" w:rsidRDefault="006133A1" w:rsidP="00B12589">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(c)</w:t>
      </w:r>
      <w:r>
        <w:rPr>
          <w:rFonts w:ascii="Times New Roman" w:hAnsi="Times New Roman" w:cs="Times New Roman"/>
          <w:sz w:val="28"/>
          <w:szCs w:val="28"/>
        </w:rPr>
        <w:tab/>
      </w:r>
      <w:proofErr w:type="spellStart"/>
      <w:r w:rsidRPr="006133A1">
        <w:rPr>
          <w:rFonts w:ascii="Times New Roman" w:hAnsi="Times New Roman" w:cs="Times New Roman"/>
          <w:sz w:val="28"/>
          <w:szCs w:val="28"/>
          <w:u w:val="single"/>
        </w:rPr>
        <w:t>Pappad</w:t>
      </w:r>
      <w:proofErr w:type="spellEnd"/>
      <w:r w:rsidRPr="006133A1">
        <w:rPr>
          <w:rFonts w:ascii="Times New Roman" w:hAnsi="Times New Roman" w:cs="Times New Roman"/>
          <w:sz w:val="28"/>
          <w:szCs w:val="28"/>
          <w:u w:val="single"/>
        </w:rPr>
        <w:t xml:space="preserve"> Making Unit</w:t>
      </w:r>
    </w:p>
    <w:p w14:paraId="14282487" w14:textId="77777777" w:rsidR="006133A1" w:rsidRDefault="006133A1"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The </w:t>
      </w:r>
      <w:proofErr w:type="spellStart"/>
      <w:r>
        <w:rPr>
          <w:rFonts w:ascii="Times New Roman" w:hAnsi="Times New Roman" w:cs="Times New Roman"/>
          <w:sz w:val="28"/>
          <w:szCs w:val="28"/>
        </w:rPr>
        <w:t>Pappad</w:t>
      </w:r>
      <w:proofErr w:type="spellEnd"/>
      <w:r>
        <w:rPr>
          <w:rFonts w:ascii="Times New Roman" w:hAnsi="Times New Roman" w:cs="Times New Roman"/>
          <w:sz w:val="28"/>
          <w:szCs w:val="28"/>
        </w:rPr>
        <w:t xml:space="preserve"> Making Unit is functioning well with 20 widows.  All the twenty widows are being trained in the unit in two batches of 10 each on alternate days.  From this unit we started marketing </w:t>
      </w:r>
      <w:proofErr w:type="spellStart"/>
      <w:r>
        <w:rPr>
          <w:rFonts w:ascii="Times New Roman" w:hAnsi="Times New Roman" w:cs="Times New Roman"/>
          <w:sz w:val="28"/>
          <w:szCs w:val="28"/>
        </w:rPr>
        <w:t>Pappadam</w:t>
      </w:r>
      <w:proofErr w:type="spellEnd"/>
      <w:r>
        <w:rPr>
          <w:rFonts w:ascii="Times New Roman" w:hAnsi="Times New Roman" w:cs="Times New Roman"/>
          <w:sz w:val="28"/>
          <w:szCs w:val="28"/>
        </w:rPr>
        <w:t xml:space="preserve"> locally in small quantities.  We maintain quality and the products have high demand.  We are planning to widen our marketing strategies. </w:t>
      </w:r>
    </w:p>
    <w:p w14:paraId="630E02F7" w14:textId="77777777" w:rsidR="006133A1" w:rsidRDefault="006133A1" w:rsidP="00B12589">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(d)</w:t>
      </w:r>
      <w:r>
        <w:rPr>
          <w:rFonts w:ascii="Times New Roman" w:hAnsi="Times New Roman" w:cs="Times New Roman"/>
          <w:sz w:val="28"/>
          <w:szCs w:val="28"/>
        </w:rPr>
        <w:tab/>
      </w:r>
      <w:r w:rsidRPr="006133A1">
        <w:rPr>
          <w:rFonts w:ascii="Times New Roman" w:hAnsi="Times New Roman" w:cs="Times New Roman"/>
          <w:sz w:val="28"/>
          <w:szCs w:val="28"/>
          <w:u w:val="single"/>
        </w:rPr>
        <w:t>Library</w:t>
      </w:r>
    </w:p>
    <w:p w14:paraId="2B94B937" w14:textId="77777777" w:rsidR="006133A1" w:rsidRDefault="006133A1"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Our library had been widened and all the trainees are making use of the books, periodicals.  They use to apply for jobs to their children in various fields.  Two Self Help Groups had been formed in tailoring which meet once in a week after the training time and on Saturdays. </w:t>
      </w:r>
    </w:p>
    <w:p w14:paraId="039233A6" w14:textId="77777777" w:rsidR="006133A1" w:rsidRDefault="006133A1" w:rsidP="00B12589">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(e)</w:t>
      </w:r>
      <w:r>
        <w:rPr>
          <w:rFonts w:ascii="Times New Roman" w:hAnsi="Times New Roman" w:cs="Times New Roman"/>
          <w:sz w:val="28"/>
          <w:szCs w:val="28"/>
        </w:rPr>
        <w:tab/>
      </w:r>
      <w:r>
        <w:rPr>
          <w:rFonts w:ascii="Times New Roman" w:hAnsi="Times New Roman" w:cs="Times New Roman"/>
          <w:sz w:val="28"/>
          <w:szCs w:val="28"/>
          <w:u w:val="single"/>
        </w:rPr>
        <w:t>House Visit</w:t>
      </w:r>
      <w:r w:rsidRPr="006133A1">
        <w:rPr>
          <w:rFonts w:ascii="Times New Roman" w:hAnsi="Times New Roman" w:cs="Times New Roman"/>
          <w:sz w:val="28"/>
          <w:szCs w:val="28"/>
          <w:u w:val="single"/>
        </w:rPr>
        <w:t>ing</w:t>
      </w:r>
    </w:p>
    <w:p w14:paraId="1AD4116B" w14:textId="77777777" w:rsidR="006133A1" w:rsidRDefault="006133A1"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House visiting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is functioning well.  Vegetable cultivation at their houses are functioning well. </w:t>
      </w:r>
    </w:p>
    <w:p w14:paraId="54ACEC7E" w14:textId="77777777" w:rsidR="006133A1" w:rsidRDefault="006133A1" w:rsidP="00B12589">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(f)</w:t>
      </w:r>
      <w:r>
        <w:rPr>
          <w:rFonts w:ascii="Times New Roman" w:hAnsi="Times New Roman" w:cs="Times New Roman"/>
          <w:sz w:val="28"/>
          <w:szCs w:val="28"/>
        </w:rPr>
        <w:tab/>
      </w:r>
      <w:r w:rsidRPr="006133A1">
        <w:rPr>
          <w:rFonts w:ascii="Times New Roman" w:hAnsi="Times New Roman" w:cs="Times New Roman"/>
          <w:sz w:val="28"/>
          <w:szCs w:val="28"/>
          <w:u w:val="single"/>
        </w:rPr>
        <w:t>Birthdays and other celebrations</w:t>
      </w:r>
    </w:p>
    <w:p w14:paraId="08F98793" w14:textId="77777777" w:rsidR="006133A1" w:rsidRDefault="00945705"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During the month 2 birth days of two trainees had been</w:t>
      </w:r>
      <w:r w:rsidR="004D4C55">
        <w:rPr>
          <w:rFonts w:ascii="Times New Roman" w:hAnsi="Times New Roman" w:cs="Times New Roman"/>
          <w:sz w:val="28"/>
          <w:szCs w:val="28"/>
        </w:rPr>
        <w:t xml:space="preserve"> celebrated in the Centre issuing toffees and su</w:t>
      </w:r>
      <w:r>
        <w:rPr>
          <w:rFonts w:ascii="Times New Roman" w:hAnsi="Times New Roman" w:cs="Times New Roman"/>
          <w:sz w:val="28"/>
          <w:szCs w:val="28"/>
        </w:rPr>
        <w:t xml:space="preserve">ng the birthday songs. </w:t>
      </w:r>
    </w:p>
    <w:p w14:paraId="67D2D829" w14:textId="77777777" w:rsidR="00945705" w:rsidRDefault="00945705" w:rsidP="00B12589">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rPr>
        <w:t>(g)</w:t>
      </w:r>
      <w:r>
        <w:rPr>
          <w:rFonts w:ascii="Times New Roman" w:hAnsi="Times New Roman" w:cs="Times New Roman"/>
          <w:sz w:val="28"/>
          <w:szCs w:val="28"/>
        </w:rPr>
        <w:tab/>
      </w:r>
      <w:r w:rsidRPr="00945705">
        <w:rPr>
          <w:rFonts w:ascii="Times New Roman" w:hAnsi="Times New Roman" w:cs="Times New Roman"/>
          <w:sz w:val="28"/>
          <w:szCs w:val="28"/>
          <w:u w:val="single"/>
        </w:rPr>
        <w:t>Independence Day Celebration</w:t>
      </w:r>
    </w:p>
    <w:p w14:paraId="1EBB7ADB" w14:textId="77777777" w:rsidR="00945705" w:rsidRDefault="00945705"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Independence Day had been celebrated on 15</w:t>
      </w:r>
      <w:r w:rsidRPr="00945705">
        <w:rPr>
          <w:rFonts w:ascii="Times New Roman" w:hAnsi="Times New Roman" w:cs="Times New Roman"/>
          <w:sz w:val="28"/>
          <w:szCs w:val="28"/>
          <w:vertAlign w:val="superscript"/>
        </w:rPr>
        <w:t>th</w:t>
      </w:r>
      <w:r>
        <w:rPr>
          <w:rFonts w:ascii="Times New Roman" w:hAnsi="Times New Roman" w:cs="Times New Roman"/>
          <w:sz w:val="28"/>
          <w:szCs w:val="28"/>
        </w:rPr>
        <w:t xml:space="preserve"> August 2017 at our Centre in an </w:t>
      </w:r>
      <w:proofErr w:type="gramStart"/>
      <w:r>
        <w:rPr>
          <w:rFonts w:ascii="Times New Roman" w:hAnsi="Times New Roman" w:cs="Times New Roman"/>
          <w:sz w:val="28"/>
          <w:szCs w:val="28"/>
        </w:rPr>
        <w:t>elaborate  manner</w:t>
      </w:r>
      <w:proofErr w:type="gramEnd"/>
      <w:r>
        <w:rPr>
          <w:rFonts w:ascii="Times New Roman" w:hAnsi="Times New Roman" w:cs="Times New Roman"/>
          <w:sz w:val="28"/>
          <w:szCs w:val="28"/>
        </w:rPr>
        <w:t>.  We have hoisted our nation’s National Flag, Pudding and toffees were distributed.  Afterwards there was speeches about independence day the importance of the d</w:t>
      </w:r>
      <w:r w:rsidR="004D4C55">
        <w:rPr>
          <w:rFonts w:ascii="Times New Roman" w:hAnsi="Times New Roman" w:cs="Times New Roman"/>
          <w:sz w:val="28"/>
          <w:szCs w:val="28"/>
        </w:rPr>
        <w:t xml:space="preserve">ay and also cultural </w:t>
      </w:r>
      <w:proofErr w:type="spellStart"/>
      <w:r w:rsidR="004D4C55">
        <w:rPr>
          <w:rFonts w:ascii="Times New Roman" w:hAnsi="Times New Roman" w:cs="Times New Roman"/>
          <w:sz w:val="28"/>
          <w:szCs w:val="28"/>
        </w:rPr>
        <w:t>programmes</w:t>
      </w:r>
      <w:proofErr w:type="spellEnd"/>
      <w:r w:rsidR="004D4C55">
        <w:rPr>
          <w:rFonts w:ascii="Times New Roman" w:hAnsi="Times New Roman" w:cs="Times New Roman"/>
          <w:sz w:val="28"/>
          <w:szCs w:val="28"/>
        </w:rPr>
        <w:t xml:space="preserve"> by the Director. </w:t>
      </w:r>
      <w:r>
        <w:rPr>
          <w:rFonts w:ascii="Times New Roman" w:hAnsi="Times New Roman" w:cs="Times New Roman"/>
          <w:sz w:val="28"/>
          <w:szCs w:val="28"/>
        </w:rPr>
        <w:t xml:space="preserve"> </w:t>
      </w:r>
    </w:p>
    <w:p w14:paraId="369A031B" w14:textId="77777777" w:rsidR="005C68B2" w:rsidRDefault="005C68B2" w:rsidP="00B12589">
      <w:pPr>
        <w:spacing w:after="0" w:line="360" w:lineRule="auto"/>
        <w:jc w:val="both"/>
        <w:rPr>
          <w:rFonts w:ascii="Times New Roman" w:hAnsi="Times New Roman" w:cs="Times New Roman"/>
          <w:sz w:val="28"/>
          <w:szCs w:val="28"/>
          <w:u w:val="single"/>
        </w:rPr>
      </w:pPr>
    </w:p>
    <w:p w14:paraId="4D75EF9C" w14:textId="77777777" w:rsidR="005C68B2" w:rsidRDefault="005C68B2" w:rsidP="00B12589">
      <w:pPr>
        <w:spacing w:after="0" w:line="360" w:lineRule="auto"/>
        <w:jc w:val="both"/>
        <w:rPr>
          <w:rFonts w:ascii="Times New Roman" w:hAnsi="Times New Roman" w:cs="Times New Roman"/>
          <w:sz w:val="28"/>
          <w:szCs w:val="28"/>
          <w:u w:val="single"/>
        </w:rPr>
      </w:pPr>
    </w:p>
    <w:p w14:paraId="4076147B" w14:textId="77777777" w:rsidR="005C68B2" w:rsidRDefault="005C68B2" w:rsidP="00B12589">
      <w:pPr>
        <w:spacing w:after="0" w:line="360" w:lineRule="auto"/>
        <w:jc w:val="both"/>
        <w:rPr>
          <w:rFonts w:ascii="Times New Roman" w:hAnsi="Times New Roman" w:cs="Times New Roman"/>
          <w:sz w:val="28"/>
          <w:szCs w:val="28"/>
          <w:u w:val="single"/>
        </w:rPr>
      </w:pPr>
    </w:p>
    <w:p w14:paraId="1964F4DC" w14:textId="77777777" w:rsidR="00EC113D" w:rsidRPr="00EC113D" w:rsidRDefault="00EC113D" w:rsidP="00B12589">
      <w:pPr>
        <w:spacing w:after="0" w:line="360" w:lineRule="auto"/>
        <w:jc w:val="both"/>
        <w:rPr>
          <w:rFonts w:ascii="Times New Roman" w:hAnsi="Times New Roman" w:cs="Times New Roman"/>
          <w:sz w:val="28"/>
          <w:szCs w:val="28"/>
          <w:u w:val="single"/>
        </w:rPr>
      </w:pPr>
      <w:r w:rsidRPr="00EC113D">
        <w:rPr>
          <w:rFonts w:ascii="Times New Roman" w:hAnsi="Times New Roman" w:cs="Times New Roman"/>
          <w:sz w:val="28"/>
          <w:szCs w:val="28"/>
          <w:u w:val="single"/>
        </w:rPr>
        <w:lastRenderedPageBreak/>
        <w:t xml:space="preserve">Conclusion </w:t>
      </w:r>
    </w:p>
    <w:p w14:paraId="51125278" w14:textId="77777777" w:rsidR="00945705" w:rsidRDefault="00EC113D" w:rsidP="00B1258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Let me conclude the report at present bidding fervent thanks and gratitude to Marisa and your companions in the team.  I specially mention Mr. K. Wilson, Director for his </w:t>
      </w:r>
      <w:proofErr w:type="spellStart"/>
      <w:r>
        <w:rPr>
          <w:rFonts w:ascii="Times New Roman" w:hAnsi="Times New Roman" w:cs="Times New Roman"/>
          <w:sz w:val="28"/>
          <w:szCs w:val="28"/>
        </w:rPr>
        <w:t>immemmorable</w:t>
      </w:r>
      <w:proofErr w:type="spellEnd"/>
      <w:r>
        <w:rPr>
          <w:rFonts w:ascii="Times New Roman" w:hAnsi="Times New Roman" w:cs="Times New Roman"/>
          <w:sz w:val="28"/>
          <w:szCs w:val="28"/>
        </w:rPr>
        <w:t xml:space="preserve"> guidance and excellent caliber put in for this Widow’s project. </w:t>
      </w:r>
    </w:p>
    <w:p w14:paraId="46F2A86D" w14:textId="77777777" w:rsidR="00EC113D" w:rsidRDefault="00EC113D" w:rsidP="00EC113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With best regards,  </w:t>
      </w:r>
    </w:p>
    <w:p w14:paraId="6634277A" w14:textId="77777777" w:rsidR="00EC113D" w:rsidRDefault="00EC113D" w:rsidP="00B12589">
      <w:pPr>
        <w:spacing w:after="0" w:line="360" w:lineRule="auto"/>
        <w:jc w:val="both"/>
        <w:rPr>
          <w:rFonts w:ascii="Times New Roman" w:hAnsi="Times New Roman" w:cs="Times New Roman"/>
          <w:sz w:val="28"/>
          <w:szCs w:val="28"/>
        </w:rPr>
      </w:pPr>
    </w:p>
    <w:p w14:paraId="79DB50E7" w14:textId="77777777" w:rsidR="00EC113D" w:rsidRDefault="00EC113D" w:rsidP="00EC113D">
      <w:pPr>
        <w:spacing w:after="0" w:line="240" w:lineRule="auto"/>
        <w:jc w:val="both"/>
        <w:rPr>
          <w:rFonts w:ascii="Times New Roman" w:hAnsi="Times New Roman" w:cs="Times New Roman"/>
          <w:sz w:val="28"/>
          <w:szCs w:val="28"/>
        </w:rPr>
      </w:pPr>
    </w:p>
    <w:p w14:paraId="6DBBA919" w14:textId="77777777" w:rsidR="00EC113D" w:rsidRDefault="00EC113D" w:rsidP="00EC113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J.ROSBERY</w:t>
      </w:r>
    </w:p>
    <w:p w14:paraId="53531599" w14:textId="77777777" w:rsidR="00EC113D" w:rsidRPr="00945705" w:rsidRDefault="00EC113D" w:rsidP="00EC113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PROJECT CO-ORDINATOR. </w:t>
      </w:r>
    </w:p>
    <w:p w14:paraId="35706F9D" w14:textId="77777777" w:rsidR="00B12589" w:rsidRPr="00B12589" w:rsidRDefault="00B12589" w:rsidP="00EC113D">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ab/>
      </w:r>
    </w:p>
    <w:sectPr w:rsidR="00B12589" w:rsidRPr="00B12589" w:rsidSect="004F21A6">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06BBC" w14:textId="77777777" w:rsidR="009E288B" w:rsidRDefault="009E288B" w:rsidP="005C68B2">
      <w:pPr>
        <w:spacing w:after="0" w:line="240" w:lineRule="auto"/>
      </w:pPr>
      <w:r>
        <w:separator/>
      </w:r>
    </w:p>
  </w:endnote>
  <w:endnote w:type="continuationSeparator" w:id="0">
    <w:p w14:paraId="619A1A12" w14:textId="77777777" w:rsidR="009E288B" w:rsidRDefault="009E288B" w:rsidP="005C6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B844" w14:textId="77777777" w:rsidR="005C68B2" w:rsidRDefault="005C68B2" w:rsidP="00FD4D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C48D77" w14:textId="77777777" w:rsidR="005C68B2" w:rsidRDefault="005C68B2" w:rsidP="005C68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EE0BE" w14:textId="77777777" w:rsidR="005C68B2" w:rsidRDefault="005C68B2" w:rsidP="00FD4DA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4124">
      <w:rPr>
        <w:rStyle w:val="PageNumber"/>
        <w:noProof/>
      </w:rPr>
      <w:t>1</w:t>
    </w:r>
    <w:r>
      <w:rPr>
        <w:rStyle w:val="PageNumber"/>
      </w:rPr>
      <w:fldChar w:fldCharType="end"/>
    </w:r>
  </w:p>
  <w:p w14:paraId="73D662F2" w14:textId="77777777" w:rsidR="005C68B2" w:rsidRDefault="005C68B2" w:rsidP="005C68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B412C5" w14:textId="77777777" w:rsidR="009E288B" w:rsidRDefault="009E288B" w:rsidP="005C68B2">
      <w:pPr>
        <w:spacing w:after="0" w:line="240" w:lineRule="auto"/>
      </w:pPr>
      <w:r>
        <w:separator/>
      </w:r>
    </w:p>
  </w:footnote>
  <w:footnote w:type="continuationSeparator" w:id="0">
    <w:p w14:paraId="4B05C8FA" w14:textId="77777777" w:rsidR="009E288B" w:rsidRDefault="009E288B" w:rsidP="005C68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89"/>
    <w:rsid w:val="000F4EA0"/>
    <w:rsid w:val="00146C8A"/>
    <w:rsid w:val="003E7F26"/>
    <w:rsid w:val="00412335"/>
    <w:rsid w:val="004D4C55"/>
    <w:rsid w:val="004F21A6"/>
    <w:rsid w:val="00544124"/>
    <w:rsid w:val="00554ADF"/>
    <w:rsid w:val="005C68B2"/>
    <w:rsid w:val="006133A1"/>
    <w:rsid w:val="0090064F"/>
    <w:rsid w:val="00945705"/>
    <w:rsid w:val="009E288B"/>
    <w:rsid w:val="00B12589"/>
    <w:rsid w:val="00B7046D"/>
    <w:rsid w:val="00E96FA4"/>
    <w:rsid w:val="00EC1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1095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6C8A"/>
    <w:rPr>
      <w:color w:val="0000FF"/>
      <w:u w:val="single"/>
    </w:rPr>
  </w:style>
  <w:style w:type="table" w:styleId="TableGrid">
    <w:name w:val="Table Grid"/>
    <w:basedOn w:val="TableNormal"/>
    <w:uiPriority w:val="59"/>
    <w:rsid w:val="00146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C6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B2"/>
  </w:style>
  <w:style w:type="character" w:styleId="PageNumber">
    <w:name w:val="page number"/>
    <w:basedOn w:val="DefaultParagraphFont"/>
    <w:uiPriority w:val="99"/>
    <w:semiHidden/>
    <w:unhideWhenUsed/>
    <w:rsid w:val="005C68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46C8A"/>
    <w:rPr>
      <w:color w:val="0000FF"/>
      <w:u w:val="single"/>
    </w:rPr>
  </w:style>
  <w:style w:type="table" w:styleId="TableGrid">
    <w:name w:val="Table Grid"/>
    <w:basedOn w:val="TableNormal"/>
    <w:uiPriority w:val="59"/>
    <w:rsid w:val="00146C8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5C68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8B2"/>
  </w:style>
  <w:style w:type="character" w:styleId="PageNumber">
    <w:name w:val="page number"/>
    <w:basedOn w:val="DefaultParagraphFont"/>
    <w:uiPriority w:val="99"/>
    <w:semiHidden/>
    <w:unhideWhenUsed/>
    <w:rsid w:val="005C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hyperlink" Target="http://www.bgmcharity.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813</Words>
  <Characters>4636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1</dc:creator>
  <cp:lastModifiedBy>Inés Zumárraga</cp:lastModifiedBy>
  <cp:revision>2</cp:revision>
  <dcterms:created xsi:type="dcterms:W3CDTF">2017-11-19T21:00:00Z</dcterms:created>
  <dcterms:modified xsi:type="dcterms:W3CDTF">2017-11-19T21:00:00Z</dcterms:modified>
</cp:coreProperties>
</file>