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AB" w:rsidRPr="00084FEE" w:rsidRDefault="005448AB" w:rsidP="005448AB">
      <w:pPr>
        <w:pStyle w:val="Heading2"/>
        <w:jc w:val="center"/>
        <w:rPr>
          <w:color w:val="auto"/>
        </w:rPr>
      </w:pPr>
      <w:bookmarkStart w:id="0" w:name="_Toc478850735"/>
      <w:r w:rsidRPr="00084FEE">
        <w:rPr>
          <w:color w:val="auto"/>
        </w:rPr>
        <w:t>Perú</w:t>
      </w:r>
      <w:bookmarkEnd w:id="0"/>
    </w:p>
    <w:p w:rsidR="005448AB" w:rsidRPr="00B82EC5" w:rsidRDefault="005448AB" w:rsidP="005448AB">
      <w:pPr>
        <w:pStyle w:val="NoSpacing"/>
        <w:jc w:val="center"/>
        <w:rPr>
          <w:sz w:val="24"/>
          <w:szCs w:val="24"/>
        </w:rPr>
      </w:pPr>
    </w:p>
    <w:p w:rsidR="005448AB" w:rsidRPr="00B82EC5" w:rsidRDefault="005448AB" w:rsidP="005448AB">
      <w:pPr>
        <w:pStyle w:val="NoSpacing"/>
        <w:jc w:val="center"/>
        <w:rPr>
          <w:sz w:val="24"/>
          <w:szCs w:val="24"/>
        </w:rPr>
      </w:pPr>
      <w:r w:rsidRPr="00B82EC5">
        <w:rPr>
          <w:rStyle w:val="Strong"/>
          <w:rFonts w:cs="Arial"/>
          <w:color w:val="0000FF"/>
          <w:sz w:val="24"/>
          <w:szCs w:val="24"/>
        </w:rPr>
        <w:t>Centro Comunitario MADES</w:t>
      </w:r>
    </w:p>
    <w:p w:rsidR="005448AB" w:rsidRPr="00B82EC5" w:rsidRDefault="005448AB" w:rsidP="005448AB">
      <w:pPr>
        <w:pStyle w:val="NormalWeb"/>
        <w:spacing w:line="300" w:lineRule="atLeast"/>
        <w:rPr>
          <w:rFonts w:asciiTheme="minorHAnsi" w:hAnsiTheme="minorHAnsi" w:cs="Arial"/>
          <w:color w:val="AAAAAA"/>
        </w:rPr>
      </w:pPr>
      <w:r w:rsidRPr="00B82EC5">
        <w:rPr>
          <w:rStyle w:val="Strong"/>
          <w:rFonts w:asciiTheme="minorHAnsi" w:hAnsiTheme="minorHAnsi" w:cs="Arial"/>
          <w:color w:val="000000"/>
        </w:rPr>
        <w:t>Características:</w:t>
      </w:r>
    </w:p>
    <w:p w:rsidR="005448AB" w:rsidRPr="00B82EC5" w:rsidRDefault="005448AB" w:rsidP="005448AB">
      <w:pPr>
        <w:pStyle w:val="NormalWeb"/>
        <w:spacing w:line="300" w:lineRule="atLeast"/>
        <w:jc w:val="both"/>
        <w:rPr>
          <w:rFonts w:asciiTheme="minorHAnsi" w:hAnsiTheme="minorHAnsi" w:cs="Arial"/>
          <w:color w:val="000000"/>
        </w:rPr>
      </w:pPr>
      <w:r w:rsidRPr="00B82EC5">
        <w:rPr>
          <w:rFonts w:asciiTheme="minorHAnsi" w:hAnsiTheme="minorHAnsi" w:cs="Arial"/>
          <w:color w:val="000000"/>
        </w:rPr>
        <w:t xml:space="preserve">Es un </w:t>
      </w:r>
      <w:r w:rsidRPr="00B82EC5">
        <w:rPr>
          <w:rStyle w:val="Strong"/>
          <w:rFonts w:asciiTheme="minorHAnsi" w:hAnsiTheme="minorHAnsi" w:cs="Arial"/>
          <w:color w:val="000000"/>
        </w:rPr>
        <w:t>Centro integral formativo en educación y salud</w:t>
      </w:r>
      <w:r w:rsidRPr="00B82EC5">
        <w:rPr>
          <w:rFonts w:asciiTheme="minorHAnsi" w:hAnsiTheme="minorHAnsi" w:cs="Arial"/>
          <w:color w:val="000000"/>
        </w:rPr>
        <w:t>, dirigido a toda la población. El centro cuenta con cocina y almacén, comedor, aula de apoyo escolar y biblioteca, aula de informática, aula de jardín de infancia, aula de talleres, consultorio médico-odontológico, psicológico y jurídico.</w:t>
      </w:r>
    </w:p>
    <w:p w:rsidR="005448AB" w:rsidRPr="00543AD8" w:rsidRDefault="005448AB" w:rsidP="005448AB">
      <w:p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B82EC5">
        <w:rPr>
          <w:rFonts w:eastAsia="Times New Roman" w:cs="Arial"/>
          <w:b/>
          <w:bCs/>
          <w:color w:val="000000"/>
          <w:sz w:val="24"/>
          <w:szCs w:val="24"/>
        </w:rPr>
        <w:t>Actividades y objetivos:</w:t>
      </w:r>
    </w:p>
    <w:p w:rsidR="005448AB" w:rsidRPr="00543AD8" w:rsidRDefault="005448AB" w:rsidP="005448AB">
      <w:p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Atención y formación sanitaria:</w:t>
      </w:r>
    </w:p>
    <w:p w:rsidR="005448AB" w:rsidRPr="00543AD8" w:rsidRDefault="005448AB" w:rsidP="005448AB">
      <w:pPr>
        <w:numPr>
          <w:ilvl w:val="0"/>
          <w:numId w:val="1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atención primaria (Consultorio médico) </w:t>
      </w:r>
    </w:p>
    <w:p w:rsidR="005448AB" w:rsidRPr="00543AD8" w:rsidRDefault="005448AB" w:rsidP="005448AB">
      <w:pPr>
        <w:numPr>
          <w:ilvl w:val="0"/>
          <w:numId w:val="1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atención psicológica (Consultorio psicológico) </w:t>
      </w:r>
    </w:p>
    <w:p w:rsidR="005448AB" w:rsidRPr="00543AD8" w:rsidRDefault="005448AB" w:rsidP="005448AB">
      <w:pPr>
        <w:numPr>
          <w:ilvl w:val="0"/>
          <w:numId w:val="1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atención odontológica (Consultorio odontológico)</w:t>
      </w:r>
    </w:p>
    <w:p w:rsidR="005448AB" w:rsidRPr="00543AD8" w:rsidRDefault="005448AB" w:rsidP="005448AB">
      <w:pPr>
        <w:numPr>
          <w:ilvl w:val="0"/>
          <w:numId w:val="1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formación en higiene y manipulación de alimentos (Cocina) </w:t>
      </w:r>
    </w:p>
    <w:p w:rsidR="005448AB" w:rsidRPr="00543AD8" w:rsidRDefault="005448AB" w:rsidP="005448AB">
      <w:p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Social:</w:t>
      </w:r>
    </w:p>
    <w:p w:rsidR="005448AB" w:rsidRPr="00543AD8" w:rsidRDefault="005448AB" w:rsidP="005448AB">
      <w:pPr>
        <w:numPr>
          <w:ilvl w:val="0"/>
          <w:numId w:val="2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Conferencias en educación social, familiar, violenc</w:t>
      </w:r>
      <w:r>
        <w:rPr>
          <w:rFonts w:eastAsia="Times New Roman" w:cs="Arial"/>
          <w:color w:val="000000"/>
          <w:sz w:val="24"/>
          <w:szCs w:val="24"/>
        </w:rPr>
        <w:t>ia de género, planificación</w:t>
      </w:r>
      <w:r w:rsidRPr="00543AD8">
        <w:rPr>
          <w:rFonts w:eastAsia="Times New Roman" w:cs="Arial"/>
          <w:color w:val="000000"/>
          <w:sz w:val="24"/>
          <w:szCs w:val="24"/>
        </w:rPr>
        <w:t xml:space="preserve"> (convenios con el Ministerio de la Mujer) </w:t>
      </w:r>
    </w:p>
    <w:p w:rsidR="005448AB" w:rsidRPr="00543AD8" w:rsidRDefault="005448AB" w:rsidP="005448AB">
      <w:pPr>
        <w:numPr>
          <w:ilvl w:val="0"/>
          <w:numId w:val="2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Apoyo social (consultorio jurídico y psicológico) </w:t>
      </w:r>
    </w:p>
    <w:p w:rsidR="005448AB" w:rsidRPr="00543AD8" w:rsidRDefault="005448AB" w:rsidP="005448AB">
      <w:p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Educativo y cultural:</w:t>
      </w:r>
    </w:p>
    <w:p w:rsidR="005448AB" w:rsidRPr="00543AD8" w:rsidRDefault="005448AB" w:rsidP="005448AB">
      <w:pPr>
        <w:numPr>
          <w:ilvl w:val="0"/>
          <w:numId w:val="3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Escolarización y apoyo escolar (Biblioteca) </w:t>
      </w:r>
    </w:p>
    <w:p w:rsidR="005448AB" w:rsidRPr="00543AD8" w:rsidRDefault="005448AB" w:rsidP="005448AB">
      <w:pPr>
        <w:numPr>
          <w:ilvl w:val="0"/>
          <w:numId w:val="3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Estimulación temprana (Jardín de Infancia) </w:t>
      </w:r>
    </w:p>
    <w:p w:rsidR="005448AB" w:rsidRPr="00543AD8" w:rsidRDefault="005448AB" w:rsidP="005448AB">
      <w:pPr>
        <w:numPr>
          <w:ilvl w:val="0"/>
          <w:numId w:val="3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Educación en el respeto al medio ambiente y el medio arqueológico (Biblioteca) </w:t>
      </w:r>
    </w:p>
    <w:p w:rsidR="005448AB" w:rsidRPr="00543AD8" w:rsidRDefault="005448AB" w:rsidP="005448AB">
      <w:p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Informático:</w:t>
      </w:r>
    </w:p>
    <w:p w:rsidR="005448AB" w:rsidRPr="00543AD8" w:rsidRDefault="005448AB" w:rsidP="005448AB">
      <w:pPr>
        <w:numPr>
          <w:ilvl w:val="0"/>
          <w:numId w:val="4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Apoyo y formación en computación (Aula de Cómputo)</w:t>
      </w:r>
    </w:p>
    <w:p w:rsidR="005448AB" w:rsidRPr="00543AD8" w:rsidRDefault="005448AB" w:rsidP="005448AB">
      <w:p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Técnico-formativo:</w:t>
      </w:r>
    </w:p>
    <w:p w:rsidR="005448AB" w:rsidRPr="00543AD8" w:rsidRDefault="005448AB" w:rsidP="005448AB">
      <w:pPr>
        <w:numPr>
          <w:ilvl w:val="0"/>
          <w:numId w:val="5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Formación en diversas artesanías y oficios (Aula de Talleres)</w:t>
      </w:r>
    </w:p>
    <w:p w:rsidR="005448AB" w:rsidRPr="00543AD8" w:rsidRDefault="005448AB" w:rsidP="005448AB">
      <w:p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Otros:</w:t>
      </w:r>
    </w:p>
    <w:p w:rsidR="005448AB" w:rsidRPr="00543AD8" w:rsidRDefault="005448AB" w:rsidP="005448AB">
      <w:pPr>
        <w:numPr>
          <w:ilvl w:val="0"/>
          <w:numId w:val="6"/>
        </w:numPr>
        <w:spacing w:before="100" w:beforeAutospacing="1" w:after="100" w:afterAutospacing="1" w:line="166" w:lineRule="atLeast"/>
        <w:jc w:val="both"/>
        <w:rPr>
          <w:rFonts w:eastAsia="Times New Roman" w:cs="Arial"/>
          <w:color w:val="AAAAAA"/>
          <w:sz w:val="24"/>
          <w:szCs w:val="24"/>
        </w:rPr>
      </w:pPr>
      <w:r w:rsidRPr="00543AD8">
        <w:rPr>
          <w:rFonts w:eastAsia="Times New Roman" w:cs="Arial"/>
          <w:color w:val="000000"/>
          <w:sz w:val="24"/>
          <w:szCs w:val="24"/>
        </w:rPr>
        <w:t>Apoyo en actividades deportivas, culturales y de esparcimiento para la población.</w:t>
      </w:r>
    </w:p>
    <w:p w:rsidR="00B75044" w:rsidRDefault="00B75044">
      <w:bookmarkStart w:id="1" w:name="_GoBack"/>
      <w:bookmarkEnd w:id="1"/>
    </w:p>
    <w:sectPr w:rsidR="00B75044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BDE"/>
    <w:multiLevelType w:val="multilevel"/>
    <w:tmpl w:val="2D9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873AA"/>
    <w:multiLevelType w:val="multilevel"/>
    <w:tmpl w:val="48FA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D23A0"/>
    <w:multiLevelType w:val="multilevel"/>
    <w:tmpl w:val="E97C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22DE7"/>
    <w:multiLevelType w:val="multilevel"/>
    <w:tmpl w:val="74F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64F7B"/>
    <w:multiLevelType w:val="multilevel"/>
    <w:tmpl w:val="CC6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A070F"/>
    <w:multiLevelType w:val="multilevel"/>
    <w:tmpl w:val="144C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AB"/>
    <w:rsid w:val="005448AB"/>
    <w:rsid w:val="00B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24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AB"/>
    <w:pPr>
      <w:spacing w:after="200" w:line="276" w:lineRule="auto"/>
    </w:pPr>
    <w:rPr>
      <w:sz w:val="22"/>
      <w:szCs w:val="22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NoSpacing">
    <w:name w:val="No Spacing"/>
    <w:uiPriority w:val="1"/>
    <w:qFormat/>
    <w:rsid w:val="005448AB"/>
    <w:rPr>
      <w:sz w:val="22"/>
      <w:szCs w:val="22"/>
      <w:lang w:val="es-ES" w:eastAsia="es-ES"/>
    </w:rPr>
  </w:style>
  <w:style w:type="character" w:styleId="Strong">
    <w:name w:val="Strong"/>
    <w:basedOn w:val="DefaultParagraphFont"/>
    <w:uiPriority w:val="22"/>
    <w:qFormat/>
    <w:rsid w:val="005448AB"/>
    <w:rPr>
      <w:b/>
      <w:bCs/>
    </w:rPr>
  </w:style>
  <w:style w:type="paragraph" w:styleId="NormalWeb">
    <w:name w:val="Normal (Web)"/>
    <w:basedOn w:val="Normal"/>
    <w:uiPriority w:val="99"/>
    <w:unhideWhenUsed/>
    <w:rsid w:val="0054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AB"/>
    <w:pPr>
      <w:spacing w:after="200" w:line="276" w:lineRule="auto"/>
    </w:pPr>
    <w:rPr>
      <w:sz w:val="22"/>
      <w:szCs w:val="22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NoSpacing">
    <w:name w:val="No Spacing"/>
    <w:uiPriority w:val="1"/>
    <w:qFormat/>
    <w:rsid w:val="005448AB"/>
    <w:rPr>
      <w:sz w:val="22"/>
      <w:szCs w:val="22"/>
      <w:lang w:val="es-ES" w:eastAsia="es-ES"/>
    </w:rPr>
  </w:style>
  <w:style w:type="character" w:styleId="Strong">
    <w:name w:val="Strong"/>
    <w:basedOn w:val="DefaultParagraphFont"/>
    <w:uiPriority w:val="22"/>
    <w:qFormat/>
    <w:rsid w:val="005448AB"/>
    <w:rPr>
      <w:b/>
      <w:bCs/>
    </w:rPr>
  </w:style>
  <w:style w:type="paragraph" w:styleId="NormalWeb">
    <w:name w:val="Normal (Web)"/>
    <w:basedOn w:val="Normal"/>
    <w:uiPriority w:val="99"/>
    <w:unhideWhenUsed/>
    <w:rsid w:val="0054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1</cp:revision>
  <dcterms:created xsi:type="dcterms:W3CDTF">2017-04-05T10:03:00Z</dcterms:created>
  <dcterms:modified xsi:type="dcterms:W3CDTF">2017-04-05T10:04:00Z</dcterms:modified>
</cp:coreProperties>
</file>