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639" w:rsidRDefault="00B872E8" w:rsidP="00A818BF">
      <w:pPr>
        <w:jc w:val="center"/>
      </w:pPr>
      <w:r>
        <w:rPr>
          <w:noProof/>
          <w:lang w:eastAsia="es-ES"/>
        </w:rPr>
        <w:drawing>
          <wp:anchor distT="0" distB="0" distL="114300" distR="114300" simplePos="0" relativeHeight="251659264" behindDoc="1" locked="0" layoutInCell="1" allowOverlap="1">
            <wp:simplePos x="0" y="0"/>
            <wp:positionH relativeFrom="column">
              <wp:posOffset>-1121375</wp:posOffset>
            </wp:positionH>
            <wp:positionV relativeFrom="paragraph">
              <wp:posOffset>-909845</wp:posOffset>
            </wp:positionV>
            <wp:extent cx="7596330" cy="10761785"/>
            <wp:effectExtent l="19050" t="0" r="4620" b="0"/>
            <wp:wrapNone/>
            <wp:docPr id="44" name="Imagen 44" descr="C:\Users\HENAR\Documents\Aina\Imatges\PortadaVertical_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NAR\Documents\Aina\Imatges\PortadaVertical_CA.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6330" cy="10761785"/>
                    </a:xfrm>
                    <a:prstGeom prst="rect">
                      <a:avLst/>
                    </a:prstGeom>
                    <a:noFill/>
                    <a:ln>
                      <a:noFill/>
                    </a:ln>
                  </pic:spPr>
                </pic:pic>
              </a:graphicData>
            </a:graphic>
          </wp:anchor>
        </w:drawing>
      </w:r>
      <w:r w:rsidR="00B03BC1">
        <w:rPr>
          <w:noProof/>
          <w:lang w:eastAsia="es-ES"/>
        </w:rPr>
        <w:pict>
          <v:shapetype id="_x0000_t202" coordsize="21600,21600" o:spt="202" path="m,l,21600r21600,l21600,xe">
            <v:stroke joinstyle="miter"/>
            <v:path gradientshapeok="t" o:connecttype="rect"/>
          </v:shapetype>
          <v:shape id="Text Box 34" o:spid="_x0000_s1026" type="#_x0000_t202" style="position:absolute;left:0;text-align:left;margin-left:-47.65pt;margin-top:367.35pt;width:484.3pt;height:98.6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sK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" filled="f" stroked="f">
            <v:textbox>
              <w:txbxContent>
                <w:p w:rsidR="00A8536D" w:rsidRDefault="00A8536D" w:rsidP="003B4639">
                  <w:pPr>
                    <w:jc w:val="right"/>
                    <w:rPr>
                      <w:color w:val="FFFFFF"/>
                      <w:sz w:val="36"/>
                      <w:szCs w:val="36"/>
                    </w:rPr>
                  </w:pPr>
                  <w:proofErr w:type="spellStart"/>
                  <w:r>
                    <w:rPr>
                      <w:color w:val="FFFFFF"/>
                      <w:sz w:val="36"/>
                      <w:szCs w:val="36"/>
                    </w:rPr>
                    <w:t>Equipamento</w:t>
                  </w:r>
                  <w:proofErr w:type="spellEnd"/>
                  <w:r>
                    <w:rPr>
                      <w:color w:val="FFFFFF"/>
                      <w:sz w:val="36"/>
                      <w:szCs w:val="36"/>
                    </w:rPr>
                    <w:t xml:space="preserve"> para </w:t>
                  </w:r>
                  <w:proofErr w:type="spellStart"/>
                  <w:r>
                    <w:rPr>
                      <w:color w:val="FFFFFF"/>
                      <w:sz w:val="36"/>
                      <w:szCs w:val="36"/>
                    </w:rPr>
                    <w:t>Asha</w:t>
                  </w:r>
                  <w:proofErr w:type="spellEnd"/>
                  <w:r>
                    <w:rPr>
                      <w:color w:val="FFFFFF"/>
                      <w:sz w:val="36"/>
                      <w:szCs w:val="36"/>
                    </w:rPr>
                    <w:t xml:space="preserve"> </w:t>
                  </w:r>
                  <w:proofErr w:type="spellStart"/>
                  <w:r>
                    <w:rPr>
                      <w:color w:val="FFFFFF"/>
                      <w:sz w:val="36"/>
                      <w:szCs w:val="36"/>
                    </w:rPr>
                    <w:t>School</w:t>
                  </w:r>
                  <w:proofErr w:type="spellEnd"/>
                </w:p>
                <w:p w:rsidR="00A8536D" w:rsidRPr="00D017F1" w:rsidRDefault="00A8536D" w:rsidP="003B4639">
                  <w:pPr>
                    <w:jc w:val="right"/>
                    <w:rPr>
                      <w:b/>
                      <w:color w:val="FFFFFF"/>
                      <w:sz w:val="44"/>
                      <w:szCs w:val="44"/>
                    </w:rPr>
                  </w:pPr>
                  <w:r w:rsidRPr="00D017F1">
                    <w:rPr>
                      <w:b/>
                      <w:color w:val="FFFFFF"/>
                      <w:sz w:val="44"/>
                      <w:szCs w:val="44"/>
                    </w:rPr>
                    <w:t xml:space="preserve">Familia de </w:t>
                  </w:r>
                  <w:proofErr w:type="spellStart"/>
                  <w:r w:rsidRPr="00D017F1">
                    <w:rPr>
                      <w:b/>
                      <w:color w:val="FFFFFF"/>
                      <w:sz w:val="44"/>
                      <w:szCs w:val="44"/>
                    </w:rPr>
                    <w:t>Hetauda</w:t>
                  </w:r>
                  <w:proofErr w:type="spellEnd"/>
                  <w:r>
                    <w:rPr>
                      <w:b/>
                      <w:color w:val="FFFFFF"/>
                      <w:sz w:val="44"/>
                      <w:szCs w:val="44"/>
                    </w:rPr>
                    <w:t xml:space="preserve">/ </w:t>
                  </w:r>
                  <w:proofErr w:type="spellStart"/>
                  <w:r>
                    <w:rPr>
                      <w:b/>
                      <w:color w:val="FFFFFF"/>
                      <w:sz w:val="44"/>
                      <w:szCs w:val="44"/>
                    </w:rPr>
                    <w:t>Hetaudeli</w:t>
                  </w:r>
                  <w:proofErr w:type="spellEnd"/>
                  <w:r>
                    <w:rPr>
                      <w:b/>
                      <w:color w:val="FFFFFF"/>
                      <w:sz w:val="44"/>
                      <w:szCs w:val="44"/>
                    </w:rPr>
                    <w:t xml:space="preserve"> </w:t>
                  </w:r>
                  <w:proofErr w:type="spellStart"/>
                  <w:r>
                    <w:rPr>
                      <w:b/>
                      <w:color w:val="FFFFFF"/>
                      <w:sz w:val="44"/>
                      <w:szCs w:val="44"/>
                    </w:rPr>
                    <w:t>Pariwar</w:t>
                  </w:r>
                  <w:proofErr w:type="spellEnd"/>
                </w:p>
              </w:txbxContent>
            </v:textbox>
          </v:shape>
        </w:pict>
      </w:r>
      <w:r w:rsidR="003B4639">
        <w:br w:type="page"/>
      </w:r>
    </w:p>
    <w:p w:rsidR="00E22495" w:rsidRDefault="00E22495" w:rsidP="00A818BF">
      <w:pPr>
        <w:jc w:val="center"/>
      </w:pPr>
    </w:p>
    <w:sdt>
      <w:sdtPr>
        <w:rPr>
          <w:rFonts w:asciiTheme="minorHAnsi" w:eastAsiaTheme="minorHAnsi" w:hAnsiTheme="minorHAnsi" w:cstheme="minorBidi"/>
          <w:b w:val="0"/>
          <w:bCs w:val="0"/>
          <w:color w:val="auto"/>
          <w:sz w:val="22"/>
          <w:szCs w:val="22"/>
          <w:lang w:val="ca-ES" w:eastAsia="ca-ES"/>
        </w:rPr>
        <w:id w:val="22991381"/>
        <w:docPartObj>
          <w:docPartGallery w:val="Table of Contents"/>
          <w:docPartUnique/>
        </w:docPartObj>
      </w:sdtPr>
      <w:sdtEndPr>
        <w:rPr>
          <w:rFonts w:ascii="Century Gothic" w:eastAsia="Times New Roman" w:hAnsi="Century Gothic" w:cs="Times New Roman"/>
          <w:color w:val="000000"/>
          <w:sz w:val="24"/>
          <w:szCs w:val="24"/>
        </w:rPr>
      </w:sdtEndPr>
      <w:sdtContent>
        <w:p w:rsidR="00B55CB0" w:rsidRDefault="00916223" w:rsidP="00E22495">
          <w:pPr>
            <w:pStyle w:val="TtulodeTDC"/>
            <w:jc w:val="center"/>
            <w:rPr>
              <w:rFonts w:ascii="Century Gothic" w:hAnsi="Century Gothic"/>
              <w:color w:val="C00000"/>
              <w:sz w:val="40"/>
              <w:szCs w:val="40"/>
            </w:rPr>
          </w:pPr>
          <w:r w:rsidRPr="00E22495">
            <w:rPr>
              <w:rFonts w:ascii="Century Gothic" w:hAnsi="Century Gothic"/>
              <w:color w:val="C00000"/>
              <w:sz w:val="40"/>
              <w:szCs w:val="40"/>
            </w:rPr>
            <w:t>Índice</w:t>
          </w:r>
        </w:p>
        <w:p w:rsidR="000F34D5" w:rsidRPr="000F34D5" w:rsidRDefault="000F34D5" w:rsidP="000F34D5"/>
        <w:p w:rsidR="00363054" w:rsidRPr="000F34D5" w:rsidRDefault="00363054" w:rsidP="00363054">
          <w:pPr>
            <w:pStyle w:val="TDC2"/>
            <w:tabs>
              <w:tab w:val="left" w:pos="6663"/>
            </w:tabs>
            <w:rPr>
              <w:b/>
              <w:color w:val="C00000"/>
              <w:lang w:val="es-ES"/>
            </w:rPr>
          </w:pPr>
          <w:r w:rsidRPr="000F34D5">
            <w:rPr>
              <w:b/>
              <w:color w:val="C00000"/>
              <w:lang w:val="es-ES"/>
            </w:rPr>
            <w:t>INTRODUCCIÓN DE FAMILIA DE HETAUDA</w:t>
          </w:r>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r w:rsidRPr="00B03BC1">
            <w:rPr>
              <w:lang w:val="es-ES"/>
            </w:rPr>
            <w:fldChar w:fldCharType="begin"/>
          </w:r>
          <w:r w:rsidR="00916223">
            <w:rPr>
              <w:lang w:val="es-ES"/>
            </w:rPr>
            <w:instrText xml:space="preserve"> TOC \o "1-3" \h \z \u </w:instrText>
          </w:r>
          <w:r w:rsidRPr="00B03BC1">
            <w:rPr>
              <w:lang w:val="es-ES"/>
            </w:rPr>
            <w:fldChar w:fldCharType="separate"/>
          </w:r>
          <w:hyperlink w:anchor="_Toc505827344" w:history="1">
            <w:r w:rsidR="00363054" w:rsidRPr="00BB21CE">
              <w:rPr>
                <w:rStyle w:val="Hipervnculo"/>
                <w:noProof/>
              </w:rPr>
              <w:t>Ficha técnica</w:t>
            </w:r>
            <w:r w:rsidR="00363054">
              <w:rPr>
                <w:noProof/>
                <w:webHidden/>
              </w:rPr>
              <w:tab/>
              <w:t>...</w:t>
            </w:r>
            <w:r>
              <w:rPr>
                <w:noProof/>
                <w:webHidden/>
              </w:rPr>
              <w:fldChar w:fldCharType="begin"/>
            </w:r>
            <w:r w:rsidR="00363054">
              <w:rPr>
                <w:noProof/>
                <w:webHidden/>
              </w:rPr>
              <w:instrText xml:space="preserve"> PAGEREF _Toc505827344 \h </w:instrText>
            </w:r>
            <w:r>
              <w:rPr>
                <w:noProof/>
                <w:webHidden/>
              </w:rPr>
            </w:r>
            <w:r>
              <w:rPr>
                <w:noProof/>
                <w:webHidden/>
              </w:rPr>
              <w:fldChar w:fldCharType="separate"/>
            </w:r>
            <w:r w:rsidR="00D64DBB">
              <w:rPr>
                <w:noProof/>
                <w:webHidden/>
              </w:rPr>
              <w:t>3</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45" w:history="1">
            <w:r w:rsidR="00363054" w:rsidRPr="00BB21CE">
              <w:rPr>
                <w:rStyle w:val="Hipervnculo"/>
                <w:noProof/>
              </w:rPr>
              <w:t>Identificación fiscal</w:t>
            </w:r>
            <w:r w:rsidR="00363054">
              <w:rPr>
                <w:noProof/>
                <w:webHidden/>
              </w:rPr>
              <w:tab/>
            </w:r>
            <w:r>
              <w:rPr>
                <w:noProof/>
                <w:webHidden/>
              </w:rPr>
              <w:fldChar w:fldCharType="begin"/>
            </w:r>
            <w:r w:rsidR="00363054">
              <w:rPr>
                <w:noProof/>
                <w:webHidden/>
              </w:rPr>
              <w:instrText xml:space="preserve"> PAGEREF _Toc505827345 \h </w:instrText>
            </w:r>
            <w:r>
              <w:rPr>
                <w:noProof/>
                <w:webHidden/>
              </w:rPr>
            </w:r>
            <w:r>
              <w:rPr>
                <w:noProof/>
                <w:webHidden/>
              </w:rPr>
              <w:fldChar w:fldCharType="separate"/>
            </w:r>
            <w:r w:rsidR="00D64DBB">
              <w:rPr>
                <w:noProof/>
                <w:webHidden/>
              </w:rPr>
              <w:t>3</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46" w:history="1">
            <w:r w:rsidR="00363054" w:rsidRPr="00BB21CE">
              <w:rPr>
                <w:rStyle w:val="Hipervnculo"/>
                <w:noProof/>
              </w:rPr>
              <w:t>Misión, visión y objetivos</w:t>
            </w:r>
            <w:r w:rsidR="00363054">
              <w:rPr>
                <w:noProof/>
                <w:webHidden/>
              </w:rPr>
              <w:tab/>
            </w:r>
            <w:r>
              <w:rPr>
                <w:noProof/>
                <w:webHidden/>
              </w:rPr>
              <w:fldChar w:fldCharType="begin"/>
            </w:r>
            <w:r w:rsidR="00363054">
              <w:rPr>
                <w:noProof/>
                <w:webHidden/>
              </w:rPr>
              <w:instrText xml:space="preserve"> PAGEREF _Toc505827346 \h </w:instrText>
            </w:r>
            <w:r>
              <w:rPr>
                <w:noProof/>
                <w:webHidden/>
              </w:rPr>
            </w:r>
            <w:r>
              <w:rPr>
                <w:noProof/>
                <w:webHidden/>
              </w:rPr>
              <w:fldChar w:fldCharType="separate"/>
            </w:r>
            <w:r w:rsidR="00D64DBB">
              <w:rPr>
                <w:noProof/>
                <w:webHidden/>
              </w:rPr>
              <w:t>3</w:t>
            </w:r>
            <w:r>
              <w:rPr>
                <w:noProof/>
                <w:webHidden/>
              </w:rPr>
              <w:fldChar w:fldCharType="end"/>
            </w:r>
          </w:hyperlink>
        </w:p>
        <w:p w:rsidR="00363054" w:rsidRDefault="00B03BC1" w:rsidP="000F34D5">
          <w:pPr>
            <w:pStyle w:val="TDC2"/>
            <w:tabs>
              <w:tab w:val="clear" w:pos="4680"/>
              <w:tab w:val="right" w:leader="dot" w:pos="6096"/>
              <w:tab w:val="left" w:pos="6663"/>
            </w:tabs>
            <w:jc w:val="left"/>
            <w:rPr>
              <w:rStyle w:val="Hipervnculo"/>
              <w:noProof/>
            </w:rPr>
          </w:pPr>
          <w:hyperlink w:anchor="_Toc505827347" w:history="1">
            <w:r w:rsidR="00363054" w:rsidRPr="00BB21CE">
              <w:rPr>
                <w:rStyle w:val="Hipervnculo"/>
                <w:noProof/>
              </w:rPr>
              <w:t>Historia y proyectos anteriores</w:t>
            </w:r>
            <w:r w:rsidR="00363054">
              <w:rPr>
                <w:noProof/>
                <w:webHidden/>
              </w:rPr>
              <w:tab/>
            </w:r>
            <w:r>
              <w:rPr>
                <w:noProof/>
                <w:webHidden/>
              </w:rPr>
              <w:fldChar w:fldCharType="begin"/>
            </w:r>
            <w:r w:rsidR="00363054">
              <w:rPr>
                <w:noProof/>
                <w:webHidden/>
              </w:rPr>
              <w:instrText xml:space="preserve"> PAGEREF _Toc505827347 \h </w:instrText>
            </w:r>
            <w:r>
              <w:rPr>
                <w:noProof/>
                <w:webHidden/>
              </w:rPr>
            </w:r>
            <w:r>
              <w:rPr>
                <w:noProof/>
                <w:webHidden/>
              </w:rPr>
              <w:fldChar w:fldCharType="separate"/>
            </w:r>
            <w:r w:rsidR="00D64DBB">
              <w:rPr>
                <w:noProof/>
                <w:webHidden/>
              </w:rPr>
              <w:t>4</w:t>
            </w:r>
            <w:r>
              <w:rPr>
                <w:noProof/>
                <w:webHidden/>
              </w:rPr>
              <w:fldChar w:fldCharType="end"/>
            </w:r>
          </w:hyperlink>
        </w:p>
        <w:p w:rsidR="000F34D5" w:rsidRPr="000F34D5" w:rsidRDefault="000F34D5" w:rsidP="000F34D5">
          <w:pPr>
            <w:pStyle w:val="TDC2"/>
            <w:tabs>
              <w:tab w:val="left" w:pos="6663"/>
            </w:tabs>
            <w:rPr>
              <w:b/>
              <w:noProof/>
              <w:color w:val="C00000"/>
              <w:lang w:val="es-ES"/>
            </w:rPr>
          </w:pPr>
          <w:r w:rsidRPr="000F34D5">
            <w:rPr>
              <w:b/>
              <w:noProof/>
              <w:color w:val="C00000"/>
              <w:lang w:val="es-ES"/>
            </w:rPr>
            <w:t>PRESENTACIÓN DEL PROYECTO</w:t>
          </w:r>
        </w:p>
        <w:p w:rsidR="00363054" w:rsidRPr="000F34D5" w:rsidRDefault="00B03BC1" w:rsidP="000F34D5">
          <w:pPr>
            <w:pStyle w:val="TDC1"/>
            <w:tabs>
              <w:tab w:val="clear" w:pos="4680"/>
              <w:tab w:val="left" w:pos="440"/>
              <w:tab w:val="right" w:leader="dot" w:pos="6096"/>
            </w:tabs>
            <w:jc w:val="left"/>
            <w:rPr>
              <w:rFonts w:asciiTheme="minorHAnsi" w:eastAsiaTheme="minorEastAsia" w:hAnsiTheme="minorHAnsi" w:cstheme="minorBidi"/>
              <w:b/>
              <w:noProof/>
              <w:color w:val="auto"/>
              <w:sz w:val="22"/>
              <w:szCs w:val="22"/>
              <w:lang w:val="es-ES" w:eastAsia="es-ES"/>
            </w:rPr>
          </w:pPr>
          <w:hyperlink w:anchor="_Toc505827348" w:history="1">
            <w:r w:rsidR="00363054" w:rsidRPr="000F34D5">
              <w:rPr>
                <w:rStyle w:val="Hipervnculo"/>
                <w:b/>
                <w:noProof/>
              </w:rPr>
              <w:t>1.</w:t>
            </w:r>
            <w:r w:rsidR="00363054" w:rsidRPr="000F34D5">
              <w:rPr>
                <w:rFonts w:asciiTheme="minorHAnsi" w:eastAsiaTheme="minorEastAsia" w:hAnsiTheme="minorHAnsi" w:cstheme="minorBidi"/>
                <w:b/>
                <w:noProof/>
                <w:color w:val="auto"/>
                <w:sz w:val="22"/>
                <w:szCs w:val="22"/>
                <w:lang w:val="es-ES" w:eastAsia="es-ES"/>
              </w:rPr>
              <w:tab/>
            </w:r>
            <w:r w:rsidR="00363054" w:rsidRPr="000F34D5">
              <w:rPr>
                <w:rStyle w:val="Hipervnculo"/>
                <w:b/>
                <w:noProof/>
              </w:rPr>
              <w:t>Nombre del proyecto</w:t>
            </w:r>
            <w:r w:rsidR="00363054" w:rsidRPr="000F34D5">
              <w:rPr>
                <w:b/>
                <w:noProof/>
                <w:webHidden/>
              </w:rPr>
              <w:tab/>
            </w:r>
            <w:r w:rsidRPr="000F34D5">
              <w:rPr>
                <w:b/>
                <w:noProof/>
                <w:webHidden/>
              </w:rPr>
              <w:fldChar w:fldCharType="begin"/>
            </w:r>
            <w:r w:rsidR="00363054" w:rsidRPr="000F34D5">
              <w:rPr>
                <w:b/>
                <w:noProof/>
                <w:webHidden/>
              </w:rPr>
              <w:instrText xml:space="preserve"> PAGEREF _Toc505827348 \h </w:instrText>
            </w:r>
            <w:r w:rsidRPr="000F34D5">
              <w:rPr>
                <w:b/>
                <w:noProof/>
                <w:webHidden/>
              </w:rPr>
            </w:r>
            <w:r w:rsidRPr="000F34D5">
              <w:rPr>
                <w:b/>
                <w:noProof/>
                <w:webHidden/>
              </w:rPr>
              <w:fldChar w:fldCharType="separate"/>
            </w:r>
            <w:r w:rsidR="00D64DBB">
              <w:rPr>
                <w:b/>
                <w:noProof/>
                <w:webHidden/>
              </w:rPr>
              <w:t>7</w:t>
            </w:r>
            <w:r w:rsidRPr="000F34D5">
              <w:rPr>
                <w:b/>
                <w:noProof/>
                <w:webHidden/>
              </w:rPr>
              <w:fldChar w:fldCharType="end"/>
            </w:r>
          </w:hyperlink>
        </w:p>
        <w:p w:rsidR="00363054" w:rsidRPr="000F34D5" w:rsidRDefault="00B03BC1" w:rsidP="000F34D5">
          <w:pPr>
            <w:pStyle w:val="TDC1"/>
            <w:tabs>
              <w:tab w:val="clear" w:pos="4680"/>
              <w:tab w:val="left" w:pos="440"/>
              <w:tab w:val="right" w:leader="dot" w:pos="6096"/>
              <w:tab w:val="left" w:pos="6663"/>
            </w:tabs>
            <w:jc w:val="left"/>
            <w:rPr>
              <w:rFonts w:asciiTheme="minorHAnsi" w:eastAsiaTheme="minorEastAsia" w:hAnsiTheme="minorHAnsi" w:cstheme="minorBidi"/>
              <w:b/>
              <w:noProof/>
              <w:color w:val="auto"/>
              <w:sz w:val="22"/>
              <w:szCs w:val="22"/>
              <w:lang w:val="es-ES" w:eastAsia="es-ES"/>
            </w:rPr>
          </w:pPr>
          <w:hyperlink w:anchor="_Toc505827349" w:history="1">
            <w:r w:rsidR="00363054" w:rsidRPr="000F34D5">
              <w:rPr>
                <w:rStyle w:val="Hipervnculo"/>
                <w:b/>
                <w:noProof/>
              </w:rPr>
              <w:t>2.</w:t>
            </w:r>
            <w:r w:rsidR="00363054" w:rsidRPr="000F34D5">
              <w:rPr>
                <w:rFonts w:asciiTheme="minorHAnsi" w:eastAsiaTheme="minorEastAsia" w:hAnsiTheme="minorHAnsi" w:cstheme="minorBidi"/>
                <w:b/>
                <w:noProof/>
                <w:color w:val="auto"/>
                <w:sz w:val="22"/>
                <w:szCs w:val="22"/>
                <w:lang w:val="es-ES" w:eastAsia="es-ES"/>
              </w:rPr>
              <w:tab/>
            </w:r>
            <w:r w:rsidR="00363054" w:rsidRPr="000F34D5">
              <w:rPr>
                <w:rStyle w:val="Hipervnculo"/>
                <w:b/>
                <w:noProof/>
              </w:rPr>
              <w:t>País en el que se desarrollará</w:t>
            </w:r>
            <w:r w:rsidR="00363054" w:rsidRPr="000F34D5">
              <w:rPr>
                <w:b/>
                <w:noProof/>
                <w:webHidden/>
              </w:rPr>
              <w:tab/>
            </w:r>
            <w:r w:rsidRPr="000F34D5">
              <w:rPr>
                <w:b/>
                <w:noProof/>
                <w:webHidden/>
              </w:rPr>
              <w:fldChar w:fldCharType="begin"/>
            </w:r>
            <w:r w:rsidR="00363054" w:rsidRPr="000F34D5">
              <w:rPr>
                <w:b/>
                <w:noProof/>
                <w:webHidden/>
              </w:rPr>
              <w:instrText xml:space="preserve"> PAGEREF _Toc505827349 \h </w:instrText>
            </w:r>
            <w:r w:rsidRPr="000F34D5">
              <w:rPr>
                <w:b/>
                <w:noProof/>
                <w:webHidden/>
              </w:rPr>
            </w:r>
            <w:r w:rsidRPr="000F34D5">
              <w:rPr>
                <w:b/>
                <w:noProof/>
                <w:webHidden/>
              </w:rPr>
              <w:fldChar w:fldCharType="separate"/>
            </w:r>
            <w:r w:rsidR="00D64DBB">
              <w:rPr>
                <w:b/>
                <w:noProof/>
                <w:webHidden/>
              </w:rPr>
              <w:t>7</w:t>
            </w:r>
            <w:r w:rsidRPr="000F34D5">
              <w:rPr>
                <w:b/>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50" w:history="1">
            <w:r w:rsidR="00363054" w:rsidRPr="00BB21CE">
              <w:rPr>
                <w:rStyle w:val="Hipervnculo"/>
                <w:noProof/>
              </w:rPr>
              <w:t>Geografía</w:t>
            </w:r>
            <w:r w:rsidR="00363054">
              <w:rPr>
                <w:noProof/>
                <w:webHidden/>
              </w:rPr>
              <w:tab/>
            </w:r>
            <w:r>
              <w:rPr>
                <w:noProof/>
                <w:webHidden/>
              </w:rPr>
              <w:fldChar w:fldCharType="begin"/>
            </w:r>
            <w:r w:rsidR="00363054">
              <w:rPr>
                <w:noProof/>
                <w:webHidden/>
              </w:rPr>
              <w:instrText xml:space="preserve"> PAGEREF _Toc505827350 \h </w:instrText>
            </w:r>
            <w:r>
              <w:rPr>
                <w:noProof/>
                <w:webHidden/>
              </w:rPr>
            </w:r>
            <w:r>
              <w:rPr>
                <w:noProof/>
                <w:webHidden/>
              </w:rPr>
              <w:fldChar w:fldCharType="separate"/>
            </w:r>
            <w:r w:rsidR="00D64DBB">
              <w:rPr>
                <w:noProof/>
                <w:webHidden/>
              </w:rPr>
              <w:t>7</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51" w:history="1">
            <w:r w:rsidR="00363054" w:rsidRPr="00BB21CE">
              <w:rPr>
                <w:rStyle w:val="Hipervnculo"/>
                <w:noProof/>
              </w:rPr>
              <w:t>Población</w:t>
            </w:r>
            <w:r w:rsidR="00363054">
              <w:rPr>
                <w:noProof/>
                <w:webHidden/>
              </w:rPr>
              <w:tab/>
            </w:r>
            <w:r>
              <w:rPr>
                <w:noProof/>
                <w:webHidden/>
              </w:rPr>
              <w:fldChar w:fldCharType="begin"/>
            </w:r>
            <w:r w:rsidR="00363054">
              <w:rPr>
                <w:noProof/>
                <w:webHidden/>
              </w:rPr>
              <w:instrText xml:space="preserve"> PAGEREF _Toc505827351 \h </w:instrText>
            </w:r>
            <w:r>
              <w:rPr>
                <w:noProof/>
                <w:webHidden/>
              </w:rPr>
            </w:r>
            <w:r>
              <w:rPr>
                <w:noProof/>
                <w:webHidden/>
              </w:rPr>
              <w:fldChar w:fldCharType="separate"/>
            </w:r>
            <w:r w:rsidR="00D64DBB">
              <w:rPr>
                <w:noProof/>
                <w:webHidden/>
              </w:rPr>
              <w:t>7</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52" w:history="1">
            <w:r w:rsidR="00363054" w:rsidRPr="00BB21CE">
              <w:rPr>
                <w:rStyle w:val="Hipervnculo"/>
                <w:noProof/>
              </w:rPr>
              <w:t>Religión y sistema de castas</w:t>
            </w:r>
            <w:r w:rsidR="00363054">
              <w:rPr>
                <w:noProof/>
                <w:webHidden/>
              </w:rPr>
              <w:tab/>
            </w:r>
            <w:r>
              <w:rPr>
                <w:noProof/>
                <w:webHidden/>
              </w:rPr>
              <w:fldChar w:fldCharType="begin"/>
            </w:r>
            <w:r w:rsidR="00363054">
              <w:rPr>
                <w:noProof/>
                <w:webHidden/>
              </w:rPr>
              <w:instrText xml:space="preserve"> PAGEREF _Toc505827352 \h </w:instrText>
            </w:r>
            <w:r>
              <w:rPr>
                <w:noProof/>
                <w:webHidden/>
              </w:rPr>
            </w:r>
            <w:r>
              <w:rPr>
                <w:noProof/>
                <w:webHidden/>
              </w:rPr>
              <w:fldChar w:fldCharType="separate"/>
            </w:r>
            <w:r w:rsidR="00D64DBB">
              <w:rPr>
                <w:noProof/>
                <w:webHidden/>
              </w:rPr>
              <w:t>7</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53" w:history="1">
            <w:r w:rsidR="00363054" w:rsidRPr="00BB21CE">
              <w:rPr>
                <w:rStyle w:val="Hipervnculo"/>
                <w:noProof/>
              </w:rPr>
              <w:t>Política</w:t>
            </w:r>
            <w:r w:rsidR="00363054">
              <w:rPr>
                <w:noProof/>
                <w:webHidden/>
              </w:rPr>
              <w:tab/>
            </w:r>
            <w:r>
              <w:rPr>
                <w:noProof/>
                <w:webHidden/>
              </w:rPr>
              <w:fldChar w:fldCharType="begin"/>
            </w:r>
            <w:r w:rsidR="00363054">
              <w:rPr>
                <w:noProof/>
                <w:webHidden/>
              </w:rPr>
              <w:instrText xml:space="preserve"> PAGEREF _Toc505827353 \h </w:instrText>
            </w:r>
            <w:r>
              <w:rPr>
                <w:noProof/>
                <w:webHidden/>
              </w:rPr>
            </w:r>
            <w:r>
              <w:rPr>
                <w:noProof/>
                <w:webHidden/>
              </w:rPr>
              <w:fldChar w:fldCharType="separate"/>
            </w:r>
            <w:r w:rsidR="00D64DBB">
              <w:rPr>
                <w:noProof/>
                <w:webHidden/>
              </w:rPr>
              <w:t>8</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54" w:history="1">
            <w:r w:rsidR="00363054" w:rsidRPr="00BB21CE">
              <w:rPr>
                <w:rStyle w:val="Hipervnculo"/>
                <w:noProof/>
              </w:rPr>
              <w:t>Economía</w:t>
            </w:r>
            <w:r w:rsidR="00363054">
              <w:rPr>
                <w:noProof/>
                <w:webHidden/>
              </w:rPr>
              <w:tab/>
            </w:r>
            <w:r>
              <w:rPr>
                <w:noProof/>
                <w:webHidden/>
              </w:rPr>
              <w:fldChar w:fldCharType="begin"/>
            </w:r>
            <w:r w:rsidR="00363054">
              <w:rPr>
                <w:noProof/>
                <w:webHidden/>
              </w:rPr>
              <w:instrText xml:space="preserve"> PAGEREF _Toc505827354 \h </w:instrText>
            </w:r>
            <w:r>
              <w:rPr>
                <w:noProof/>
                <w:webHidden/>
              </w:rPr>
            </w:r>
            <w:r>
              <w:rPr>
                <w:noProof/>
                <w:webHidden/>
              </w:rPr>
              <w:fldChar w:fldCharType="separate"/>
            </w:r>
            <w:r w:rsidR="00D64DBB">
              <w:rPr>
                <w:noProof/>
                <w:webHidden/>
              </w:rPr>
              <w:t>8</w:t>
            </w:r>
            <w:r>
              <w:rPr>
                <w:noProof/>
                <w:webHidden/>
              </w:rPr>
              <w:fldChar w:fldCharType="end"/>
            </w:r>
          </w:hyperlink>
        </w:p>
        <w:p w:rsidR="00363054" w:rsidRPr="000F34D5" w:rsidRDefault="00B03BC1" w:rsidP="000F34D5">
          <w:pPr>
            <w:pStyle w:val="TDC1"/>
            <w:tabs>
              <w:tab w:val="clear" w:pos="4680"/>
              <w:tab w:val="left" w:pos="440"/>
              <w:tab w:val="right" w:leader="dot" w:pos="6096"/>
              <w:tab w:val="left" w:pos="6663"/>
            </w:tabs>
            <w:jc w:val="left"/>
            <w:rPr>
              <w:rFonts w:asciiTheme="minorHAnsi" w:eastAsiaTheme="minorEastAsia" w:hAnsiTheme="minorHAnsi" w:cstheme="minorBidi"/>
              <w:b/>
              <w:noProof/>
              <w:color w:val="auto"/>
              <w:sz w:val="22"/>
              <w:szCs w:val="22"/>
              <w:lang w:val="es-ES" w:eastAsia="es-ES"/>
            </w:rPr>
          </w:pPr>
          <w:hyperlink w:anchor="_Toc505827355" w:history="1">
            <w:r w:rsidR="00363054" w:rsidRPr="000F34D5">
              <w:rPr>
                <w:rStyle w:val="Hipervnculo"/>
                <w:b/>
                <w:noProof/>
              </w:rPr>
              <w:t>3.</w:t>
            </w:r>
            <w:r w:rsidR="00363054" w:rsidRPr="000F34D5">
              <w:rPr>
                <w:rFonts w:asciiTheme="minorHAnsi" w:eastAsiaTheme="minorEastAsia" w:hAnsiTheme="minorHAnsi" w:cstheme="minorBidi"/>
                <w:b/>
                <w:noProof/>
                <w:color w:val="auto"/>
                <w:sz w:val="22"/>
                <w:szCs w:val="22"/>
                <w:lang w:val="es-ES" w:eastAsia="es-ES"/>
              </w:rPr>
              <w:tab/>
            </w:r>
            <w:r w:rsidR="00363054" w:rsidRPr="000F34D5">
              <w:rPr>
                <w:rStyle w:val="Hipervnculo"/>
                <w:b/>
                <w:noProof/>
              </w:rPr>
              <w:t>Localización geográfica detallada</w:t>
            </w:r>
            <w:r w:rsidR="00363054" w:rsidRPr="000F34D5">
              <w:rPr>
                <w:b/>
                <w:noProof/>
                <w:webHidden/>
              </w:rPr>
              <w:tab/>
            </w:r>
            <w:r w:rsidRPr="000F34D5">
              <w:rPr>
                <w:b/>
                <w:noProof/>
                <w:webHidden/>
              </w:rPr>
              <w:fldChar w:fldCharType="begin"/>
            </w:r>
            <w:r w:rsidR="00363054" w:rsidRPr="000F34D5">
              <w:rPr>
                <w:b/>
                <w:noProof/>
                <w:webHidden/>
              </w:rPr>
              <w:instrText xml:space="preserve"> PAGEREF _Toc505827355 \h </w:instrText>
            </w:r>
            <w:r w:rsidRPr="000F34D5">
              <w:rPr>
                <w:b/>
                <w:noProof/>
                <w:webHidden/>
              </w:rPr>
            </w:r>
            <w:r w:rsidRPr="000F34D5">
              <w:rPr>
                <w:b/>
                <w:noProof/>
                <w:webHidden/>
              </w:rPr>
              <w:fldChar w:fldCharType="separate"/>
            </w:r>
            <w:r w:rsidR="00D64DBB">
              <w:rPr>
                <w:b/>
                <w:noProof/>
                <w:webHidden/>
              </w:rPr>
              <w:t>9</w:t>
            </w:r>
            <w:r w:rsidRPr="000F34D5">
              <w:rPr>
                <w:b/>
                <w:noProof/>
                <w:webHidden/>
              </w:rPr>
              <w:fldChar w:fldCharType="end"/>
            </w:r>
          </w:hyperlink>
        </w:p>
        <w:p w:rsidR="00363054" w:rsidRPr="000F34D5" w:rsidRDefault="00B03BC1" w:rsidP="000F34D5">
          <w:pPr>
            <w:pStyle w:val="TDC1"/>
            <w:tabs>
              <w:tab w:val="clear" w:pos="4680"/>
              <w:tab w:val="left" w:pos="440"/>
              <w:tab w:val="right" w:leader="dot" w:pos="6096"/>
              <w:tab w:val="left" w:pos="6663"/>
            </w:tabs>
            <w:jc w:val="left"/>
            <w:rPr>
              <w:rFonts w:asciiTheme="minorHAnsi" w:eastAsiaTheme="minorEastAsia" w:hAnsiTheme="minorHAnsi" w:cstheme="minorBidi"/>
              <w:b/>
              <w:noProof/>
              <w:color w:val="auto"/>
              <w:sz w:val="22"/>
              <w:szCs w:val="22"/>
              <w:lang w:val="es-ES" w:eastAsia="es-ES"/>
            </w:rPr>
          </w:pPr>
          <w:hyperlink w:anchor="_Toc505827356" w:history="1">
            <w:r w:rsidR="00363054" w:rsidRPr="000F34D5">
              <w:rPr>
                <w:rStyle w:val="Hipervnculo"/>
                <w:b/>
                <w:noProof/>
              </w:rPr>
              <w:t>4.</w:t>
            </w:r>
            <w:r w:rsidR="00363054" w:rsidRPr="000F34D5">
              <w:rPr>
                <w:rFonts w:asciiTheme="minorHAnsi" w:eastAsiaTheme="minorEastAsia" w:hAnsiTheme="minorHAnsi" w:cstheme="minorBidi"/>
                <w:b/>
                <w:noProof/>
                <w:color w:val="auto"/>
                <w:sz w:val="22"/>
                <w:szCs w:val="22"/>
                <w:lang w:val="es-ES" w:eastAsia="es-ES"/>
              </w:rPr>
              <w:tab/>
            </w:r>
            <w:r w:rsidR="00363054" w:rsidRPr="000F34D5">
              <w:rPr>
                <w:rStyle w:val="Hipervnculo"/>
                <w:b/>
                <w:noProof/>
              </w:rPr>
              <w:t>Campo de actuación</w:t>
            </w:r>
            <w:r w:rsidR="00363054" w:rsidRPr="000F34D5">
              <w:rPr>
                <w:b/>
                <w:noProof/>
                <w:webHidden/>
              </w:rPr>
              <w:tab/>
            </w:r>
            <w:r w:rsidRPr="000F34D5">
              <w:rPr>
                <w:b/>
                <w:noProof/>
                <w:webHidden/>
              </w:rPr>
              <w:fldChar w:fldCharType="begin"/>
            </w:r>
            <w:r w:rsidR="00363054" w:rsidRPr="000F34D5">
              <w:rPr>
                <w:b/>
                <w:noProof/>
                <w:webHidden/>
              </w:rPr>
              <w:instrText xml:space="preserve"> PAGEREF _Toc505827356 \h </w:instrText>
            </w:r>
            <w:r w:rsidRPr="000F34D5">
              <w:rPr>
                <w:b/>
                <w:noProof/>
                <w:webHidden/>
              </w:rPr>
            </w:r>
            <w:r w:rsidRPr="000F34D5">
              <w:rPr>
                <w:b/>
                <w:noProof/>
                <w:webHidden/>
              </w:rPr>
              <w:fldChar w:fldCharType="separate"/>
            </w:r>
            <w:r w:rsidR="00D64DBB">
              <w:rPr>
                <w:b/>
                <w:noProof/>
                <w:webHidden/>
              </w:rPr>
              <w:t>10</w:t>
            </w:r>
            <w:r w:rsidRPr="000F34D5">
              <w:rPr>
                <w:b/>
                <w:noProof/>
                <w:webHidden/>
              </w:rPr>
              <w:fldChar w:fldCharType="end"/>
            </w:r>
          </w:hyperlink>
        </w:p>
        <w:p w:rsidR="00363054" w:rsidRPr="000F34D5" w:rsidRDefault="00B03BC1" w:rsidP="000F34D5">
          <w:pPr>
            <w:pStyle w:val="TDC1"/>
            <w:tabs>
              <w:tab w:val="clear" w:pos="4680"/>
              <w:tab w:val="left" w:pos="440"/>
              <w:tab w:val="right" w:leader="dot" w:pos="6096"/>
              <w:tab w:val="left" w:pos="6663"/>
            </w:tabs>
            <w:jc w:val="left"/>
            <w:rPr>
              <w:rFonts w:asciiTheme="minorHAnsi" w:eastAsiaTheme="minorEastAsia" w:hAnsiTheme="minorHAnsi" w:cstheme="minorBidi"/>
              <w:b/>
              <w:noProof/>
              <w:color w:val="auto"/>
              <w:sz w:val="22"/>
              <w:szCs w:val="22"/>
              <w:lang w:val="es-ES" w:eastAsia="es-ES"/>
            </w:rPr>
          </w:pPr>
          <w:hyperlink w:anchor="_Toc505827357" w:history="1">
            <w:r w:rsidR="00363054" w:rsidRPr="000F34D5">
              <w:rPr>
                <w:rStyle w:val="Hipervnculo"/>
                <w:b/>
                <w:noProof/>
              </w:rPr>
              <w:t>5.</w:t>
            </w:r>
            <w:r w:rsidR="00363054" w:rsidRPr="000F34D5">
              <w:rPr>
                <w:rFonts w:asciiTheme="minorHAnsi" w:eastAsiaTheme="minorEastAsia" w:hAnsiTheme="minorHAnsi" w:cstheme="minorBidi"/>
                <w:b/>
                <w:noProof/>
                <w:color w:val="auto"/>
                <w:sz w:val="22"/>
                <w:szCs w:val="22"/>
                <w:lang w:val="es-ES" w:eastAsia="es-ES"/>
              </w:rPr>
              <w:tab/>
            </w:r>
            <w:r w:rsidR="00363054" w:rsidRPr="000F34D5">
              <w:rPr>
                <w:rStyle w:val="Hipervnculo"/>
                <w:b/>
                <w:noProof/>
              </w:rPr>
              <w:t>Descripción detallada del proyecto</w:t>
            </w:r>
            <w:r w:rsidR="00363054" w:rsidRPr="000F34D5">
              <w:rPr>
                <w:b/>
                <w:noProof/>
                <w:webHidden/>
              </w:rPr>
              <w:tab/>
            </w:r>
            <w:r w:rsidRPr="000F34D5">
              <w:rPr>
                <w:b/>
                <w:noProof/>
                <w:webHidden/>
              </w:rPr>
              <w:fldChar w:fldCharType="begin"/>
            </w:r>
            <w:r w:rsidR="00363054" w:rsidRPr="000F34D5">
              <w:rPr>
                <w:b/>
                <w:noProof/>
                <w:webHidden/>
              </w:rPr>
              <w:instrText xml:space="preserve"> PAGEREF _Toc505827357 \h </w:instrText>
            </w:r>
            <w:r w:rsidRPr="000F34D5">
              <w:rPr>
                <w:b/>
                <w:noProof/>
                <w:webHidden/>
              </w:rPr>
            </w:r>
            <w:r w:rsidRPr="000F34D5">
              <w:rPr>
                <w:b/>
                <w:noProof/>
                <w:webHidden/>
              </w:rPr>
              <w:fldChar w:fldCharType="separate"/>
            </w:r>
            <w:r w:rsidR="00D64DBB">
              <w:rPr>
                <w:b/>
                <w:noProof/>
                <w:webHidden/>
              </w:rPr>
              <w:t>11</w:t>
            </w:r>
            <w:r w:rsidRPr="000F34D5">
              <w:rPr>
                <w:b/>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58" w:history="1">
            <w:r w:rsidR="00363054" w:rsidRPr="00BB21CE">
              <w:rPr>
                <w:rStyle w:val="Hipervnculo"/>
                <w:noProof/>
              </w:rPr>
              <w:t>Introducción</w:t>
            </w:r>
            <w:r w:rsidR="00363054">
              <w:rPr>
                <w:noProof/>
                <w:webHidden/>
              </w:rPr>
              <w:tab/>
            </w:r>
            <w:r>
              <w:rPr>
                <w:noProof/>
                <w:webHidden/>
              </w:rPr>
              <w:fldChar w:fldCharType="begin"/>
            </w:r>
            <w:r w:rsidR="00363054">
              <w:rPr>
                <w:noProof/>
                <w:webHidden/>
              </w:rPr>
              <w:instrText xml:space="preserve"> PAGEREF _Toc505827358 \h </w:instrText>
            </w:r>
            <w:r>
              <w:rPr>
                <w:noProof/>
                <w:webHidden/>
              </w:rPr>
            </w:r>
            <w:r>
              <w:rPr>
                <w:noProof/>
                <w:webHidden/>
              </w:rPr>
              <w:fldChar w:fldCharType="separate"/>
            </w:r>
            <w:r w:rsidR="00D64DBB">
              <w:rPr>
                <w:noProof/>
                <w:webHidden/>
              </w:rPr>
              <w:t>11</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59" w:history="1">
            <w:r w:rsidR="00363054" w:rsidRPr="00BB21CE">
              <w:rPr>
                <w:rStyle w:val="Hipervnculo"/>
                <w:noProof/>
              </w:rPr>
              <w:t>Objetivos</w:t>
            </w:r>
            <w:r w:rsidR="00363054">
              <w:rPr>
                <w:noProof/>
                <w:webHidden/>
              </w:rPr>
              <w:tab/>
            </w:r>
            <w:r>
              <w:rPr>
                <w:noProof/>
                <w:webHidden/>
              </w:rPr>
              <w:fldChar w:fldCharType="begin"/>
            </w:r>
            <w:r w:rsidR="00363054">
              <w:rPr>
                <w:noProof/>
                <w:webHidden/>
              </w:rPr>
              <w:instrText xml:space="preserve"> PAGEREF _Toc505827359 \h </w:instrText>
            </w:r>
            <w:r>
              <w:rPr>
                <w:noProof/>
                <w:webHidden/>
              </w:rPr>
            </w:r>
            <w:r>
              <w:rPr>
                <w:noProof/>
                <w:webHidden/>
              </w:rPr>
              <w:fldChar w:fldCharType="separate"/>
            </w:r>
            <w:r w:rsidR="00D64DBB">
              <w:rPr>
                <w:noProof/>
                <w:webHidden/>
              </w:rPr>
              <w:t>12</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60" w:history="1">
            <w:r w:rsidR="00363054" w:rsidRPr="00BB21CE">
              <w:rPr>
                <w:rStyle w:val="Hipervnculo"/>
                <w:noProof/>
              </w:rPr>
              <w:t>Resultados</w:t>
            </w:r>
            <w:r w:rsidR="00363054">
              <w:rPr>
                <w:noProof/>
                <w:webHidden/>
              </w:rPr>
              <w:tab/>
            </w:r>
            <w:r>
              <w:rPr>
                <w:noProof/>
                <w:webHidden/>
              </w:rPr>
              <w:fldChar w:fldCharType="begin"/>
            </w:r>
            <w:r w:rsidR="00363054">
              <w:rPr>
                <w:noProof/>
                <w:webHidden/>
              </w:rPr>
              <w:instrText xml:space="preserve"> PAGEREF _Toc505827360 \h </w:instrText>
            </w:r>
            <w:r>
              <w:rPr>
                <w:noProof/>
                <w:webHidden/>
              </w:rPr>
            </w:r>
            <w:r>
              <w:rPr>
                <w:noProof/>
                <w:webHidden/>
              </w:rPr>
              <w:fldChar w:fldCharType="separate"/>
            </w:r>
            <w:r w:rsidR="00D64DBB">
              <w:rPr>
                <w:noProof/>
                <w:webHidden/>
              </w:rPr>
              <w:t>13</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61" w:history="1">
            <w:r w:rsidR="00363054" w:rsidRPr="00BB21CE">
              <w:rPr>
                <w:rStyle w:val="Hipervnculo"/>
                <w:noProof/>
              </w:rPr>
              <w:t>Estrategia</w:t>
            </w:r>
            <w:r w:rsidR="00363054">
              <w:rPr>
                <w:noProof/>
                <w:webHidden/>
              </w:rPr>
              <w:tab/>
            </w:r>
            <w:r>
              <w:rPr>
                <w:noProof/>
                <w:webHidden/>
              </w:rPr>
              <w:fldChar w:fldCharType="begin"/>
            </w:r>
            <w:r w:rsidR="00363054">
              <w:rPr>
                <w:noProof/>
                <w:webHidden/>
              </w:rPr>
              <w:instrText xml:space="preserve"> PAGEREF _Toc505827361 \h </w:instrText>
            </w:r>
            <w:r>
              <w:rPr>
                <w:noProof/>
                <w:webHidden/>
              </w:rPr>
            </w:r>
            <w:r>
              <w:rPr>
                <w:noProof/>
                <w:webHidden/>
              </w:rPr>
              <w:fldChar w:fldCharType="separate"/>
            </w:r>
            <w:r w:rsidR="00D64DBB">
              <w:rPr>
                <w:noProof/>
                <w:webHidden/>
              </w:rPr>
              <w:t>13</w:t>
            </w:r>
            <w:r>
              <w:rPr>
                <w:noProof/>
                <w:webHidden/>
              </w:rPr>
              <w:fldChar w:fldCharType="end"/>
            </w:r>
          </w:hyperlink>
        </w:p>
        <w:p w:rsidR="00363054" w:rsidRDefault="00B03BC1" w:rsidP="000F34D5">
          <w:pPr>
            <w:pStyle w:val="TDC2"/>
            <w:tabs>
              <w:tab w:val="clear" w:pos="4680"/>
              <w:tab w:val="right" w:leader="dot" w:pos="6096"/>
              <w:tab w:val="left" w:pos="6663"/>
            </w:tabs>
            <w:jc w:val="left"/>
            <w:rPr>
              <w:rFonts w:asciiTheme="minorHAnsi" w:eastAsiaTheme="minorEastAsia" w:hAnsiTheme="minorHAnsi" w:cstheme="minorBidi"/>
              <w:noProof/>
              <w:color w:val="auto"/>
              <w:sz w:val="22"/>
              <w:szCs w:val="22"/>
              <w:lang w:val="es-ES" w:eastAsia="es-ES"/>
            </w:rPr>
          </w:pPr>
          <w:hyperlink w:anchor="_Toc505827362" w:history="1">
            <w:r w:rsidR="00363054" w:rsidRPr="00BB21CE">
              <w:rPr>
                <w:rStyle w:val="Hipervnculo"/>
                <w:noProof/>
              </w:rPr>
              <w:t>Evaluación</w:t>
            </w:r>
            <w:r w:rsidR="00363054">
              <w:rPr>
                <w:noProof/>
                <w:webHidden/>
              </w:rPr>
              <w:tab/>
            </w:r>
            <w:r>
              <w:rPr>
                <w:noProof/>
                <w:webHidden/>
              </w:rPr>
              <w:fldChar w:fldCharType="begin"/>
            </w:r>
            <w:r w:rsidR="00363054">
              <w:rPr>
                <w:noProof/>
                <w:webHidden/>
              </w:rPr>
              <w:instrText xml:space="preserve"> PAGEREF _Toc505827362 \h </w:instrText>
            </w:r>
            <w:r>
              <w:rPr>
                <w:noProof/>
                <w:webHidden/>
              </w:rPr>
            </w:r>
            <w:r>
              <w:rPr>
                <w:noProof/>
                <w:webHidden/>
              </w:rPr>
              <w:fldChar w:fldCharType="separate"/>
            </w:r>
            <w:r w:rsidR="00D64DBB">
              <w:rPr>
                <w:noProof/>
                <w:webHidden/>
              </w:rPr>
              <w:t>15</w:t>
            </w:r>
            <w:r>
              <w:rPr>
                <w:noProof/>
                <w:webHidden/>
              </w:rPr>
              <w:fldChar w:fldCharType="end"/>
            </w:r>
          </w:hyperlink>
        </w:p>
        <w:p w:rsidR="00363054" w:rsidRDefault="00B03BC1" w:rsidP="000F34D5">
          <w:pPr>
            <w:pStyle w:val="TDC1"/>
            <w:tabs>
              <w:tab w:val="left" w:pos="440"/>
              <w:tab w:val="right" w:leader="dot" w:pos="6096"/>
              <w:tab w:val="left" w:pos="6663"/>
            </w:tabs>
            <w:jc w:val="left"/>
            <w:rPr>
              <w:rStyle w:val="Hipervnculo"/>
              <w:b/>
              <w:noProof/>
            </w:rPr>
          </w:pPr>
          <w:hyperlink w:anchor="_Toc505827363" w:history="1">
            <w:r w:rsidR="00363054" w:rsidRPr="000F34D5">
              <w:rPr>
                <w:rStyle w:val="Hipervnculo"/>
                <w:b/>
                <w:noProof/>
                <w:lang w:eastAsia="es-ES"/>
              </w:rPr>
              <w:t>6.</w:t>
            </w:r>
            <w:r w:rsidR="00363054" w:rsidRPr="000F34D5">
              <w:rPr>
                <w:rFonts w:asciiTheme="minorHAnsi" w:eastAsiaTheme="minorEastAsia" w:hAnsiTheme="minorHAnsi" w:cstheme="minorBidi"/>
                <w:b/>
                <w:noProof/>
                <w:color w:val="auto"/>
                <w:sz w:val="22"/>
                <w:szCs w:val="22"/>
                <w:lang w:val="es-ES" w:eastAsia="es-ES"/>
              </w:rPr>
              <w:tab/>
            </w:r>
            <w:r w:rsidR="00363054" w:rsidRPr="000F34D5">
              <w:rPr>
                <w:rStyle w:val="Hipervnculo"/>
                <w:b/>
                <w:noProof/>
                <w:lang w:eastAsia="es-ES"/>
              </w:rPr>
              <w:t>Justificación de la necesidad el proyecto</w:t>
            </w:r>
            <w:r w:rsidR="00363054" w:rsidRPr="000F34D5">
              <w:rPr>
                <w:b/>
                <w:noProof/>
                <w:webHidden/>
              </w:rPr>
              <w:tab/>
            </w:r>
            <w:r w:rsidRPr="000F34D5">
              <w:rPr>
                <w:b/>
                <w:noProof/>
                <w:webHidden/>
              </w:rPr>
              <w:fldChar w:fldCharType="begin"/>
            </w:r>
            <w:r w:rsidR="00363054" w:rsidRPr="000F34D5">
              <w:rPr>
                <w:b/>
                <w:noProof/>
                <w:webHidden/>
              </w:rPr>
              <w:instrText xml:space="preserve"> PAGEREF _Toc505827363 \h </w:instrText>
            </w:r>
            <w:r w:rsidRPr="000F34D5">
              <w:rPr>
                <w:b/>
                <w:noProof/>
                <w:webHidden/>
              </w:rPr>
            </w:r>
            <w:r w:rsidRPr="000F34D5">
              <w:rPr>
                <w:b/>
                <w:noProof/>
                <w:webHidden/>
              </w:rPr>
              <w:fldChar w:fldCharType="separate"/>
            </w:r>
            <w:r w:rsidR="00D64DBB">
              <w:rPr>
                <w:b/>
                <w:noProof/>
                <w:webHidden/>
              </w:rPr>
              <w:t>15</w:t>
            </w:r>
            <w:r w:rsidRPr="000F34D5">
              <w:rPr>
                <w:b/>
                <w:noProof/>
                <w:webHidden/>
              </w:rPr>
              <w:fldChar w:fldCharType="end"/>
            </w:r>
          </w:hyperlink>
        </w:p>
        <w:p w:rsidR="000F34D5" w:rsidRDefault="000F34D5" w:rsidP="000F34D5">
          <w:pPr>
            <w:pStyle w:val="TDC1"/>
            <w:tabs>
              <w:tab w:val="left" w:pos="440"/>
              <w:tab w:val="right" w:leader="dot" w:pos="6096"/>
              <w:tab w:val="left" w:pos="6663"/>
            </w:tabs>
            <w:jc w:val="left"/>
            <w:rPr>
              <w:rStyle w:val="Hipervnculo"/>
              <w:b/>
              <w:noProof/>
              <w:color w:val="auto"/>
              <w:u w:val="none"/>
              <w:lang w:eastAsia="es-ES"/>
            </w:rPr>
          </w:pPr>
          <w:r>
            <w:rPr>
              <w:rStyle w:val="Hipervnculo"/>
              <w:b/>
              <w:noProof/>
              <w:color w:val="auto"/>
              <w:u w:val="none"/>
              <w:lang w:eastAsia="es-ES"/>
            </w:rPr>
            <w:t>7. Presupuesto desglosado...........</w:t>
          </w:r>
          <w:r w:rsidR="001E38C6">
            <w:rPr>
              <w:rStyle w:val="Hipervnculo"/>
              <w:b/>
              <w:noProof/>
              <w:color w:val="auto"/>
              <w:u w:val="none"/>
              <w:lang w:eastAsia="es-ES"/>
            </w:rPr>
            <w:t>..............................16</w:t>
          </w:r>
        </w:p>
        <w:p w:rsidR="000F34D5" w:rsidRDefault="000F34D5" w:rsidP="000F34D5">
          <w:pPr>
            <w:pStyle w:val="TDC1"/>
            <w:tabs>
              <w:tab w:val="left" w:pos="440"/>
              <w:tab w:val="right" w:leader="dot" w:pos="6096"/>
              <w:tab w:val="left" w:pos="6663"/>
            </w:tabs>
            <w:jc w:val="left"/>
            <w:rPr>
              <w:rStyle w:val="Hipervnculo"/>
              <w:b/>
              <w:noProof/>
              <w:color w:val="auto"/>
              <w:u w:val="none"/>
              <w:lang w:eastAsia="es-ES"/>
            </w:rPr>
          </w:pPr>
          <w:r>
            <w:rPr>
              <w:rStyle w:val="Hipervnculo"/>
              <w:b/>
              <w:noProof/>
              <w:color w:val="auto"/>
              <w:u w:val="none"/>
              <w:lang w:eastAsia="es-ES"/>
            </w:rPr>
            <w:t>8. Cantidad total final a subv</w:t>
          </w:r>
          <w:r w:rsidR="001E38C6">
            <w:rPr>
              <w:rStyle w:val="Hipervnculo"/>
              <w:b/>
              <w:noProof/>
              <w:color w:val="auto"/>
              <w:u w:val="none"/>
              <w:lang w:eastAsia="es-ES"/>
            </w:rPr>
            <w:t>encionar......................16</w:t>
          </w:r>
        </w:p>
        <w:p w:rsidR="00916223" w:rsidRDefault="000F34D5" w:rsidP="000F34D5">
          <w:pPr>
            <w:pStyle w:val="TDC1"/>
            <w:tabs>
              <w:tab w:val="left" w:pos="440"/>
              <w:tab w:val="right" w:leader="dot" w:pos="6096"/>
              <w:tab w:val="left" w:pos="6663"/>
            </w:tabs>
            <w:jc w:val="left"/>
          </w:pPr>
          <w:r>
            <w:rPr>
              <w:rStyle w:val="Hipervnculo"/>
              <w:b/>
              <w:noProof/>
              <w:color w:val="auto"/>
              <w:u w:val="none"/>
              <w:lang w:eastAsia="es-ES"/>
            </w:rPr>
            <w:t>9. Imagenes</w:t>
          </w:r>
          <w:r w:rsidR="00B03BC1">
            <w:fldChar w:fldCharType="end"/>
          </w:r>
          <w:r>
            <w:t>..................................................................</w:t>
          </w:r>
          <w:r w:rsidRPr="000F34D5">
            <w:rPr>
              <w:b/>
            </w:rPr>
            <w:t>1</w:t>
          </w:r>
          <w:r w:rsidR="001E38C6">
            <w:rPr>
              <w:b/>
            </w:rPr>
            <w:t>7</w:t>
          </w:r>
        </w:p>
      </w:sdtContent>
    </w:sdt>
    <w:p w:rsidR="00916223" w:rsidRDefault="00916223" w:rsidP="000E280D">
      <w:pPr>
        <w:tabs>
          <w:tab w:val="left" w:pos="3360"/>
        </w:tabs>
      </w:pPr>
    </w:p>
    <w:p w:rsidR="00E22495" w:rsidRDefault="00E22495" w:rsidP="00E22495">
      <w:pPr>
        <w:pStyle w:val="Ttulo1"/>
        <w:ind w:left="-1701" w:right="-1701"/>
      </w:pPr>
    </w:p>
    <w:p w:rsidR="00E22495" w:rsidRDefault="00E22495">
      <w:pPr>
        <w:rPr>
          <w:rFonts w:ascii="Century Gothic" w:eastAsiaTheme="majorEastAsia" w:hAnsi="Century Gothic" w:cstheme="majorBidi"/>
          <w:b/>
          <w:bCs/>
          <w:color w:val="C00000"/>
          <w:sz w:val="28"/>
          <w:szCs w:val="28"/>
        </w:rPr>
      </w:pPr>
      <w:r>
        <w:br w:type="page"/>
      </w:r>
    </w:p>
    <w:p w:rsidR="00363054" w:rsidRPr="00A36A00" w:rsidRDefault="00363054" w:rsidP="00363054">
      <w:pPr>
        <w:shd w:val="clear" w:color="auto" w:fill="FFFFFF"/>
        <w:spacing w:before="100" w:beforeAutospacing="1" w:after="100" w:afterAutospacing="1" w:line="306" w:lineRule="atLeast"/>
        <w:ind w:left="-1701" w:right="-1561"/>
        <w:jc w:val="center"/>
        <w:rPr>
          <w:rFonts w:ascii="Century Gothic" w:eastAsia="Times New Roman" w:hAnsi="Century Gothic" w:cs="Arial"/>
          <w:b/>
          <w:color w:val="C00000"/>
          <w:sz w:val="32"/>
          <w:szCs w:val="32"/>
          <w:lang w:eastAsia="es-ES"/>
        </w:rPr>
      </w:pPr>
      <w:r>
        <w:rPr>
          <w:rFonts w:ascii="Century Gothic" w:eastAsia="Times New Roman" w:hAnsi="Century Gothic" w:cs="Arial"/>
          <w:b/>
          <w:color w:val="C00000"/>
          <w:sz w:val="32"/>
          <w:szCs w:val="32"/>
          <w:lang w:eastAsia="es-ES"/>
        </w:rPr>
        <w:lastRenderedPageBreak/>
        <w:t>INTRODUCCIÓN DE</w:t>
      </w:r>
      <w:r w:rsidRPr="00A36A00">
        <w:rPr>
          <w:rFonts w:ascii="Century Gothic" w:eastAsia="Times New Roman" w:hAnsi="Century Gothic" w:cs="Arial"/>
          <w:b/>
          <w:color w:val="C00000"/>
          <w:sz w:val="32"/>
          <w:szCs w:val="32"/>
          <w:lang w:eastAsia="es-ES"/>
        </w:rPr>
        <w:t xml:space="preserve">  FAMI</w:t>
      </w:r>
      <w:r>
        <w:rPr>
          <w:rFonts w:ascii="Century Gothic" w:eastAsia="Times New Roman" w:hAnsi="Century Gothic" w:cs="Arial"/>
          <w:b/>
          <w:color w:val="C00000"/>
          <w:sz w:val="32"/>
          <w:szCs w:val="32"/>
          <w:lang w:eastAsia="es-ES"/>
        </w:rPr>
        <w:t>LIA DE HETAUDA</w:t>
      </w:r>
    </w:p>
    <w:p w:rsidR="00363054" w:rsidRDefault="00363054" w:rsidP="00363054">
      <w:pPr>
        <w:pStyle w:val="Ttulo2"/>
      </w:pPr>
      <w:r>
        <w:t xml:space="preserve"> </w:t>
      </w:r>
      <w:bookmarkStart w:id="0" w:name="_Toc505827344"/>
      <w:r>
        <w:t>Ficha técnica</w:t>
      </w:r>
      <w:bookmarkEnd w:id="0"/>
    </w:p>
    <w:p w:rsidR="00363054" w:rsidRDefault="00363054" w:rsidP="00363054"/>
    <w:tbl>
      <w:tblPr>
        <w:tblStyle w:val="Cuadrculamedia1-nfasis6"/>
        <w:tblW w:w="0" w:type="auto"/>
        <w:jc w:val="center"/>
        <w:tblLook w:val="04A0"/>
      </w:tblPr>
      <w:tblGrid>
        <w:gridCol w:w="3483"/>
        <w:gridCol w:w="3483"/>
      </w:tblGrid>
      <w:tr w:rsidR="00363054" w:rsidTr="00A8536D">
        <w:trPr>
          <w:cnfStyle w:val="100000000000"/>
          <w:trHeight w:val="318"/>
          <w:jc w:val="center"/>
        </w:trPr>
        <w:tc>
          <w:tcPr>
            <w:cnfStyle w:val="001000000000"/>
            <w:tcW w:w="3483" w:type="dxa"/>
          </w:tcPr>
          <w:p w:rsidR="00363054" w:rsidRDefault="00363054" w:rsidP="00A8536D">
            <w:r>
              <w:t>Nombre de la ONG</w:t>
            </w:r>
          </w:p>
        </w:tc>
        <w:tc>
          <w:tcPr>
            <w:tcW w:w="3483" w:type="dxa"/>
          </w:tcPr>
          <w:p w:rsidR="00363054" w:rsidRPr="001130A4" w:rsidRDefault="00363054" w:rsidP="00A8536D">
            <w:pPr>
              <w:cnfStyle w:val="100000000000"/>
              <w:rPr>
                <w:b w:val="0"/>
              </w:rPr>
            </w:pPr>
            <w:r>
              <w:rPr>
                <w:b w:val="0"/>
              </w:rPr>
              <w:t xml:space="preserve">Familia de </w:t>
            </w:r>
            <w:proofErr w:type="spellStart"/>
            <w:r w:rsidRPr="001130A4">
              <w:rPr>
                <w:b w:val="0"/>
              </w:rPr>
              <w:t>Hetauda</w:t>
            </w:r>
            <w:proofErr w:type="spellEnd"/>
          </w:p>
        </w:tc>
      </w:tr>
      <w:tr w:rsidR="00363054" w:rsidTr="00A8536D">
        <w:trPr>
          <w:cnfStyle w:val="000000100000"/>
          <w:trHeight w:val="318"/>
          <w:jc w:val="center"/>
        </w:trPr>
        <w:tc>
          <w:tcPr>
            <w:cnfStyle w:val="001000000000"/>
            <w:tcW w:w="3483" w:type="dxa"/>
          </w:tcPr>
          <w:p w:rsidR="00363054" w:rsidRDefault="00363054" w:rsidP="00A8536D">
            <w:r>
              <w:t>Nombre del proyecto</w:t>
            </w:r>
          </w:p>
        </w:tc>
        <w:tc>
          <w:tcPr>
            <w:tcW w:w="3483" w:type="dxa"/>
          </w:tcPr>
          <w:p w:rsidR="00363054" w:rsidRDefault="001E6A8A" w:rsidP="00A8536D">
            <w:pPr>
              <w:cnfStyle w:val="000000100000"/>
            </w:pPr>
            <w:proofErr w:type="spellStart"/>
            <w:r>
              <w:t>Equipamento</w:t>
            </w:r>
            <w:proofErr w:type="spellEnd"/>
            <w:r>
              <w:t xml:space="preserve"> para</w:t>
            </w:r>
            <w:r w:rsidR="000F34D5">
              <w:t xml:space="preserve"> </w:t>
            </w:r>
            <w:proofErr w:type="spellStart"/>
            <w:r w:rsidR="000F34D5">
              <w:t>A</w:t>
            </w:r>
            <w:r w:rsidR="00363054">
              <w:t>sha</w:t>
            </w:r>
            <w:proofErr w:type="spellEnd"/>
            <w:r w:rsidR="00363054">
              <w:t xml:space="preserve"> </w:t>
            </w:r>
            <w:proofErr w:type="spellStart"/>
            <w:r w:rsidR="00363054">
              <w:t>School</w:t>
            </w:r>
            <w:proofErr w:type="spellEnd"/>
          </w:p>
        </w:tc>
      </w:tr>
      <w:tr w:rsidR="00363054" w:rsidTr="00A8536D">
        <w:trPr>
          <w:trHeight w:val="318"/>
          <w:jc w:val="center"/>
        </w:trPr>
        <w:tc>
          <w:tcPr>
            <w:cnfStyle w:val="001000000000"/>
            <w:tcW w:w="3483" w:type="dxa"/>
          </w:tcPr>
          <w:p w:rsidR="00363054" w:rsidRDefault="00363054" w:rsidP="00A8536D">
            <w:r>
              <w:t xml:space="preserve"> NIF</w:t>
            </w:r>
          </w:p>
        </w:tc>
        <w:tc>
          <w:tcPr>
            <w:tcW w:w="3483" w:type="dxa"/>
          </w:tcPr>
          <w:p w:rsidR="00363054" w:rsidRDefault="00363054" w:rsidP="00A8536D">
            <w:pPr>
              <w:cnfStyle w:val="000000000000"/>
            </w:pPr>
            <w:r w:rsidRPr="00D017F1">
              <w:rPr>
                <w:rFonts w:eastAsia="Times New Roman" w:cs="Arial"/>
                <w:lang w:eastAsia="es-ES"/>
              </w:rPr>
              <w:t>G65892572</w:t>
            </w:r>
          </w:p>
        </w:tc>
      </w:tr>
      <w:tr w:rsidR="00363054" w:rsidTr="00A8536D">
        <w:trPr>
          <w:cnfStyle w:val="000000100000"/>
          <w:trHeight w:val="318"/>
          <w:jc w:val="center"/>
        </w:trPr>
        <w:tc>
          <w:tcPr>
            <w:cnfStyle w:val="001000000000"/>
            <w:tcW w:w="3483" w:type="dxa"/>
          </w:tcPr>
          <w:p w:rsidR="00363054" w:rsidRDefault="00363054" w:rsidP="00A8536D">
            <w:r>
              <w:t>Año de fundación</w:t>
            </w:r>
          </w:p>
        </w:tc>
        <w:tc>
          <w:tcPr>
            <w:tcW w:w="3483" w:type="dxa"/>
          </w:tcPr>
          <w:p w:rsidR="00363054" w:rsidRDefault="00363054" w:rsidP="00A8536D">
            <w:pPr>
              <w:cnfStyle w:val="000000100000"/>
            </w:pPr>
            <w:r>
              <w:t>2012</w:t>
            </w:r>
          </w:p>
        </w:tc>
      </w:tr>
      <w:tr w:rsidR="00363054" w:rsidTr="00A8536D">
        <w:trPr>
          <w:trHeight w:val="318"/>
          <w:jc w:val="center"/>
        </w:trPr>
        <w:tc>
          <w:tcPr>
            <w:cnfStyle w:val="001000000000"/>
            <w:tcW w:w="3483" w:type="dxa"/>
          </w:tcPr>
          <w:p w:rsidR="00363054" w:rsidRDefault="00363054" w:rsidP="00A8536D">
            <w:r>
              <w:t>Dirección</w:t>
            </w:r>
          </w:p>
        </w:tc>
        <w:tc>
          <w:tcPr>
            <w:tcW w:w="3483" w:type="dxa"/>
          </w:tcPr>
          <w:p w:rsidR="00363054" w:rsidRDefault="00363054" w:rsidP="00A8536D">
            <w:pPr>
              <w:cnfStyle w:val="000000000000"/>
            </w:pPr>
            <w:r>
              <w:t>Roger de Flor 289, 1º 08025  Barcelona</w:t>
            </w:r>
          </w:p>
        </w:tc>
      </w:tr>
      <w:tr w:rsidR="00363054" w:rsidTr="00A8536D">
        <w:trPr>
          <w:cnfStyle w:val="000000100000"/>
          <w:trHeight w:val="301"/>
          <w:jc w:val="center"/>
        </w:trPr>
        <w:tc>
          <w:tcPr>
            <w:cnfStyle w:val="001000000000"/>
            <w:tcW w:w="3483" w:type="dxa"/>
          </w:tcPr>
          <w:p w:rsidR="00363054" w:rsidRDefault="00363054" w:rsidP="00A8536D">
            <w:r>
              <w:t xml:space="preserve">Teléfono </w:t>
            </w:r>
          </w:p>
        </w:tc>
        <w:tc>
          <w:tcPr>
            <w:tcW w:w="3483" w:type="dxa"/>
          </w:tcPr>
          <w:p w:rsidR="00363054" w:rsidRPr="00D017F1" w:rsidRDefault="00363054" w:rsidP="00A8536D">
            <w:pPr>
              <w:cnfStyle w:val="000000100000"/>
              <w:rPr>
                <w:rFonts w:eastAsia="Times New Roman" w:cs="Arial"/>
                <w:lang w:eastAsia="es-ES"/>
              </w:rPr>
            </w:pPr>
            <w:r>
              <w:rPr>
                <w:rFonts w:eastAsia="Times New Roman" w:cs="Arial"/>
                <w:lang w:eastAsia="es-ES"/>
              </w:rPr>
              <w:t>609935696 Aina Barca</w:t>
            </w:r>
          </w:p>
        </w:tc>
      </w:tr>
      <w:tr w:rsidR="00363054" w:rsidTr="00A8536D">
        <w:trPr>
          <w:trHeight w:val="318"/>
          <w:jc w:val="center"/>
        </w:trPr>
        <w:tc>
          <w:tcPr>
            <w:cnfStyle w:val="001000000000"/>
            <w:tcW w:w="3483" w:type="dxa"/>
          </w:tcPr>
          <w:p w:rsidR="00363054" w:rsidRDefault="00363054" w:rsidP="00A8536D">
            <w:r>
              <w:t>Email</w:t>
            </w:r>
          </w:p>
        </w:tc>
        <w:tc>
          <w:tcPr>
            <w:tcW w:w="3483" w:type="dxa"/>
          </w:tcPr>
          <w:p w:rsidR="00363054" w:rsidRDefault="00B03BC1" w:rsidP="00A8536D">
            <w:pPr>
              <w:cnfStyle w:val="000000000000"/>
              <w:rPr>
                <w:rFonts w:eastAsia="Times New Roman" w:cs="Arial"/>
                <w:lang w:eastAsia="es-ES"/>
              </w:rPr>
            </w:pPr>
            <w:hyperlink r:id="rId9" w:history="1">
              <w:r w:rsidR="00363054" w:rsidRPr="00D55692">
                <w:rPr>
                  <w:rStyle w:val="Hipervnculo"/>
                  <w:rFonts w:eastAsia="Times New Roman" w:cs="Arial"/>
                  <w:lang w:eastAsia="es-ES"/>
                </w:rPr>
                <w:t>contacta@familiadehetauda.org</w:t>
              </w:r>
            </w:hyperlink>
          </w:p>
        </w:tc>
      </w:tr>
      <w:tr w:rsidR="00363054" w:rsidTr="00A8536D">
        <w:trPr>
          <w:cnfStyle w:val="000000100000"/>
          <w:trHeight w:val="318"/>
          <w:jc w:val="center"/>
        </w:trPr>
        <w:tc>
          <w:tcPr>
            <w:cnfStyle w:val="001000000000"/>
            <w:tcW w:w="3483" w:type="dxa"/>
          </w:tcPr>
          <w:p w:rsidR="00363054" w:rsidRDefault="00363054" w:rsidP="00A8536D">
            <w:r>
              <w:t>Categoría</w:t>
            </w:r>
          </w:p>
        </w:tc>
        <w:tc>
          <w:tcPr>
            <w:tcW w:w="3483" w:type="dxa"/>
          </w:tcPr>
          <w:p w:rsidR="00363054" w:rsidRDefault="00363054" w:rsidP="00A8536D">
            <w:pPr>
              <w:cnfStyle w:val="000000100000"/>
              <w:rPr>
                <w:rFonts w:eastAsia="Times New Roman" w:cs="Arial"/>
                <w:lang w:eastAsia="es-ES"/>
              </w:rPr>
            </w:pPr>
            <w:r>
              <w:rPr>
                <w:rFonts w:eastAsia="Times New Roman" w:cs="Arial"/>
                <w:lang w:eastAsia="es-ES"/>
              </w:rPr>
              <w:t>Cooperación internacional/Educación</w:t>
            </w:r>
          </w:p>
        </w:tc>
      </w:tr>
      <w:tr w:rsidR="00363054" w:rsidTr="00A8536D">
        <w:trPr>
          <w:trHeight w:val="318"/>
          <w:jc w:val="center"/>
        </w:trPr>
        <w:tc>
          <w:tcPr>
            <w:cnfStyle w:val="001000000000"/>
            <w:tcW w:w="3483" w:type="dxa"/>
          </w:tcPr>
          <w:p w:rsidR="00363054" w:rsidRDefault="00363054" w:rsidP="00A8536D">
            <w:r>
              <w:t xml:space="preserve"> País</w:t>
            </w:r>
          </w:p>
        </w:tc>
        <w:tc>
          <w:tcPr>
            <w:tcW w:w="3483" w:type="dxa"/>
          </w:tcPr>
          <w:p w:rsidR="00363054" w:rsidRDefault="00363054" w:rsidP="00A8536D">
            <w:pPr>
              <w:cnfStyle w:val="000000000000"/>
              <w:rPr>
                <w:rFonts w:eastAsia="Times New Roman" w:cs="Arial"/>
                <w:lang w:eastAsia="es-ES"/>
              </w:rPr>
            </w:pPr>
            <w:r>
              <w:rPr>
                <w:rFonts w:eastAsia="Times New Roman" w:cs="Arial"/>
                <w:lang w:eastAsia="es-ES"/>
              </w:rPr>
              <w:t>Nepal</w:t>
            </w:r>
          </w:p>
        </w:tc>
      </w:tr>
    </w:tbl>
    <w:p w:rsidR="00363054" w:rsidRDefault="00363054" w:rsidP="00363054">
      <w:pPr>
        <w:pStyle w:val="Ttulo2"/>
      </w:pPr>
      <w:bookmarkStart w:id="1" w:name="_Toc469922388"/>
    </w:p>
    <w:p w:rsidR="00363054" w:rsidRDefault="00363054" w:rsidP="00363054">
      <w:pPr>
        <w:pStyle w:val="Ttulo2"/>
      </w:pPr>
      <w:bookmarkStart w:id="2" w:name="_Toc505827345"/>
      <w:r>
        <w:t>Identificación fiscal</w:t>
      </w:r>
      <w:bookmarkEnd w:id="1"/>
      <w:bookmarkEnd w:id="2"/>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D017F1">
        <w:rPr>
          <w:rFonts w:eastAsia="Times New Roman" w:cs="Arial"/>
          <w:lang w:eastAsia="es-ES"/>
        </w:rPr>
        <w:t xml:space="preserve">La Asociación </w:t>
      </w:r>
      <w:r w:rsidRPr="00D017F1">
        <w:rPr>
          <w:rFonts w:eastAsia="Times New Roman" w:cs="Arial"/>
          <w:b/>
          <w:lang w:eastAsia="es-ES"/>
        </w:rPr>
        <w:t xml:space="preserve">Familia de </w:t>
      </w:r>
      <w:proofErr w:type="spellStart"/>
      <w:r w:rsidRPr="00D017F1">
        <w:rPr>
          <w:rFonts w:eastAsia="Times New Roman" w:cs="Arial"/>
          <w:b/>
          <w:lang w:eastAsia="es-ES"/>
        </w:rPr>
        <w:t>Hetauda</w:t>
      </w:r>
      <w:proofErr w:type="spellEnd"/>
      <w:r w:rsidRPr="00D017F1">
        <w:rPr>
          <w:rFonts w:eastAsia="Times New Roman" w:cs="Arial"/>
          <w:b/>
          <w:lang w:eastAsia="es-ES"/>
        </w:rPr>
        <w:t>,</w:t>
      </w:r>
      <w:r w:rsidRPr="00D017F1">
        <w:rPr>
          <w:rFonts w:eastAsia="Times New Roman" w:cs="Arial"/>
          <w:lang w:eastAsia="es-ES"/>
        </w:rPr>
        <w:t xml:space="preserve"> con CIF G65892572, está </w:t>
      </w:r>
      <w:r>
        <w:rPr>
          <w:rFonts w:eastAsia="Times New Roman" w:cs="Arial"/>
          <w:lang w:eastAsia="es-ES"/>
        </w:rPr>
        <w:t xml:space="preserve">inscrita </w:t>
      </w:r>
      <w:r w:rsidRPr="00D017F1">
        <w:rPr>
          <w:rFonts w:eastAsia="Times New Roman" w:cs="Arial"/>
          <w:lang w:eastAsia="es-ES"/>
        </w:rPr>
        <w:t>en el registro de Asociaciones de la Generalitat de l</w:t>
      </w:r>
      <w:r>
        <w:rPr>
          <w:rFonts w:eastAsia="Times New Roman" w:cs="Arial"/>
          <w:lang w:eastAsia="es-ES"/>
        </w:rPr>
        <w:t>a Catalunya con el número 49402 y</w:t>
      </w:r>
      <w:r w:rsidRPr="00D017F1">
        <w:rPr>
          <w:rFonts w:eastAsia="Times New Roman" w:cs="Arial"/>
          <w:lang w:eastAsia="es-ES"/>
        </w:rPr>
        <w:t xml:space="preserve"> en </w:t>
      </w:r>
      <w:r>
        <w:rPr>
          <w:rFonts w:eastAsia="Times New Roman" w:cs="Arial"/>
          <w:lang w:eastAsia="es-ES"/>
        </w:rPr>
        <w:t xml:space="preserve">el registro de ONGD de la ACEID. También ha sido declarada de Utilidad Pública. </w:t>
      </w: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D017F1">
        <w:rPr>
          <w:rFonts w:eastAsia="Times New Roman" w:cs="Arial"/>
          <w:lang w:eastAsia="es-ES"/>
        </w:rPr>
        <w:t xml:space="preserve">Familia de </w:t>
      </w:r>
      <w:proofErr w:type="spellStart"/>
      <w:r w:rsidRPr="00D017F1">
        <w:rPr>
          <w:rFonts w:eastAsia="Times New Roman" w:cs="Arial"/>
          <w:lang w:eastAsia="es-ES"/>
        </w:rPr>
        <w:t>Hetauda</w:t>
      </w:r>
      <w:proofErr w:type="spellEnd"/>
      <w:r w:rsidRPr="00D017F1">
        <w:rPr>
          <w:rFonts w:eastAsia="Times New Roman" w:cs="Arial"/>
          <w:lang w:eastAsia="es-ES"/>
        </w:rPr>
        <w:t xml:space="preserve"> actúa con una contraparte directa en Nepal, llamada </w:t>
      </w:r>
      <w:proofErr w:type="spellStart"/>
      <w:r w:rsidRPr="001D4E9C">
        <w:rPr>
          <w:rFonts w:eastAsia="Times New Roman" w:cs="Arial"/>
          <w:lang w:eastAsia="es-ES"/>
        </w:rPr>
        <w:t>Hetaudeli</w:t>
      </w:r>
      <w:proofErr w:type="spellEnd"/>
      <w:r w:rsidRPr="001D4E9C">
        <w:rPr>
          <w:rFonts w:eastAsia="Times New Roman" w:cs="Arial"/>
          <w:lang w:eastAsia="es-ES"/>
        </w:rPr>
        <w:t xml:space="preserve"> </w:t>
      </w:r>
      <w:proofErr w:type="spellStart"/>
      <w:r w:rsidRPr="001D4E9C">
        <w:rPr>
          <w:rFonts w:eastAsia="Times New Roman" w:cs="Arial"/>
          <w:lang w:eastAsia="es-ES"/>
        </w:rPr>
        <w:t>Pariwar</w:t>
      </w:r>
      <w:proofErr w:type="spellEnd"/>
      <w:r>
        <w:rPr>
          <w:rFonts w:eastAsia="Times New Roman" w:cs="Arial"/>
          <w:lang w:eastAsia="es-ES"/>
        </w:rPr>
        <w:t xml:space="preserve">, (Familia de </w:t>
      </w:r>
      <w:proofErr w:type="spellStart"/>
      <w:r>
        <w:rPr>
          <w:rFonts w:eastAsia="Times New Roman" w:cs="Arial"/>
          <w:lang w:eastAsia="es-ES"/>
        </w:rPr>
        <w:t>Hetauda</w:t>
      </w:r>
      <w:proofErr w:type="spellEnd"/>
      <w:r>
        <w:rPr>
          <w:rFonts w:eastAsia="Times New Roman" w:cs="Arial"/>
          <w:lang w:eastAsia="es-ES"/>
        </w:rPr>
        <w:t>, en nepalí)</w:t>
      </w:r>
      <w:r w:rsidRPr="00D017F1">
        <w:rPr>
          <w:rFonts w:eastAsia="Times New Roman" w:cs="Arial"/>
          <w:lang w:eastAsia="es-ES"/>
        </w:rPr>
        <w:t xml:space="preserve">. </w:t>
      </w:r>
      <w:proofErr w:type="spellStart"/>
      <w:r w:rsidRPr="00D017F1">
        <w:rPr>
          <w:rFonts w:eastAsia="Times New Roman" w:cs="Arial"/>
          <w:lang w:eastAsia="es-ES"/>
        </w:rPr>
        <w:t>Hetaudeli</w:t>
      </w:r>
      <w:proofErr w:type="spellEnd"/>
      <w:r>
        <w:rPr>
          <w:rFonts w:eastAsia="Times New Roman" w:cs="Arial"/>
          <w:lang w:eastAsia="es-ES"/>
        </w:rPr>
        <w:t xml:space="preserve"> </w:t>
      </w:r>
      <w:proofErr w:type="spellStart"/>
      <w:r>
        <w:rPr>
          <w:rFonts w:eastAsia="Times New Roman" w:cs="Arial"/>
          <w:lang w:eastAsia="es-ES"/>
        </w:rPr>
        <w:t>Pariwar</w:t>
      </w:r>
      <w:proofErr w:type="spellEnd"/>
      <w:r>
        <w:rPr>
          <w:rFonts w:eastAsia="Times New Roman" w:cs="Arial"/>
          <w:lang w:eastAsia="es-ES"/>
        </w:rPr>
        <w:t xml:space="preserve"> está registrada en la Oficina de A</w:t>
      </w:r>
      <w:r w:rsidRPr="00D017F1">
        <w:rPr>
          <w:rFonts w:eastAsia="Times New Roman" w:cs="Arial"/>
          <w:lang w:eastAsia="es-ES"/>
        </w:rPr>
        <w:t xml:space="preserve">dministración de </w:t>
      </w:r>
      <w:proofErr w:type="spellStart"/>
      <w:r w:rsidRPr="00D017F1">
        <w:rPr>
          <w:rFonts w:eastAsia="Times New Roman" w:cs="Arial"/>
          <w:lang w:eastAsia="es-ES"/>
        </w:rPr>
        <w:t>H</w:t>
      </w:r>
      <w:r>
        <w:rPr>
          <w:rFonts w:eastAsia="Times New Roman" w:cs="Arial"/>
          <w:lang w:eastAsia="es-ES"/>
        </w:rPr>
        <w:t>etauda</w:t>
      </w:r>
      <w:proofErr w:type="spellEnd"/>
      <w:r>
        <w:rPr>
          <w:rFonts w:eastAsia="Times New Roman" w:cs="Arial"/>
          <w:lang w:eastAsia="es-ES"/>
        </w:rPr>
        <w:t xml:space="preserve"> con el número 1629 y en el Social </w:t>
      </w:r>
      <w:proofErr w:type="spellStart"/>
      <w:r>
        <w:rPr>
          <w:rFonts w:eastAsia="Times New Roman" w:cs="Arial"/>
          <w:lang w:eastAsia="es-ES"/>
        </w:rPr>
        <w:t>Wealfare</w:t>
      </w:r>
      <w:proofErr w:type="spellEnd"/>
      <w:r>
        <w:rPr>
          <w:rFonts w:eastAsia="Times New Roman" w:cs="Arial"/>
          <w:lang w:eastAsia="es-ES"/>
        </w:rPr>
        <w:t xml:space="preserve">  Council de K</w:t>
      </w:r>
      <w:r w:rsidRPr="00D017F1">
        <w:rPr>
          <w:rFonts w:eastAsia="Times New Roman" w:cs="Arial"/>
          <w:lang w:eastAsia="es-ES"/>
        </w:rPr>
        <w:t>atmandú con el número 40186.</w:t>
      </w: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noProof/>
          <w:lang w:eastAsia="es-ES"/>
        </w:rPr>
      </w:pPr>
    </w:p>
    <w:p w:rsidR="00363054" w:rsidRDefault="00363054" w:rsidP="00363054">
      <w:pPr>
        <w:pStyle w:val="Ttulo2"/>
        <w:spacing w:before="0" w:after="240"/>
      </w:pPr>
      <w:bookmarkStart w:id="3" w:name="_Toc469922389"/>
      <w:bookmarkStart w:id="4" w:name="_Toc505827346"/>
      <w:r>
        <w:t>Misión, visión y objetivos</w:t>
      </w:r>
      <w:bookmarkEnd w:id="3"/>
      <w:bookmarkEnd w:id="4"/>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s="Arial"/>
          <w:lang w:eastAsia="es-ES"/>
        </w:rPr>
      </w:pPr>
      <w:r w:rsidRPr="006F6AD0">
        <w:rPr>
          <w:rFonts w:ascii="Calibri" w:hAnsi="Calibri"/>
          <w:sz w:val="24"/>
          <w:szCs w:val="24"/>
        </w:rPr>
        <w:t>Familia d</w:t>
      </w:r>
      <w:r>
        <w:rPr>
          <w:rFonts w:ascii="Calibri" w:hAnsi="Calibri"/>
          <w:sz w:val="24"/>
          <w:szCs w:val="24"/>
        </w:rPr>
        <w:t xml:space="preserve">e </w:t>
      </w:r>
      <w:proofErr w:type="spellStart"/>
      <w:r>
        <w:rPr>
          <w:rFonts w:ascii="Calibri" w:hAnsi="Calibri"/>
          <w:sz w:val="24"/>
          <w:szCs w:val="24"/>
        </w:rPr>
        <w:t>Hetauda</w:t>
      </w:r>
      <w:proofErr w:type="spellEnd"/>
      <w:r>
        <w:rPr>
          <w:rFonts w:ascii="Calibri" w:hAnsi="Calibri"/>
          <w:sz w:val="24"/>
          <w:szCs w:val="24"/>
        </w:rPr>
        <w:t xml:space="preserve"> actúa para favorecer </w:t>
      </w:r>
      <w:r w:rsidRPr="006F6AD0">
        <w:rPr>
          <w:rFonts w:ascii="Calibri" w:hAnsi="Calibri"/>
          <w:sz w:val="24"/>
          <w:szCs w:val="24"/>
        </w:rPr>
        <w:t xml:space="preserve">el desarrollo de los niños y niñas con </w:t>
      </w:r>
      <w:r w:rsidRPr="001D4E9C">
        <w:rPr>
          <w:rFonts w:eastAsia="Times New Roman" w:cs="Arial"/>
          <w:lang w:eastAsia="es-ES"/>
        </w:rPr>
        <w:t xml:space="preserve">discapacidad intelectual y parálisis cerebral del sur de Nepal (ciudad de </w:t>
      </w:r>
      <w:proofErr w:type="spellStart"/>
      <w:r w:rsidRPr="001D4E9C">
        <w:rPr>
          <w:rFonts w:eastAsia="Times New Roman" w:cs="Arial"/>
          <w:lang w:eastAsia="es-ES"/>
        </w:rPr>
        <w:t>Hetauda</w:t>
      </w:r>
      <w:proofErr w:type="spellEnd"/>
      <w:r w:rsidRPr="001D4E9C">
        <w:rPr>
          <w:rFonts w:eastAsia="Times New Roman" w:cs="Arial"/>
          <w:lang w:eastAsia="es-ES"/>
        </w:rPr>
        <w:t>).  Nuestra  misión es dar respuesta</w:t>
      </w:r>
      <w:r>
        <w:rPr>
          <w:rFonts w:eastAsia="Times New Roman" w:cs="Arial"/>
          <w:lang w:eastAsia="es-ES"/>
        </w:rPr>
        <w:t xml:space="preserve"> a las necesidades de los niños y niñas</w:t>
      </w:r>
      <w:r w:rsidRPr="001D4E9C">
        <w:rPr>
          <w:rFonts w:eastAsia="Times New Roman" w:cs="Arial"/>
          <w:lang w:eastAsia="es-ES"/>
        </w:rPr>
        <w:t xml:space="preserve"> con discapacidad procurando cubrir sus necesidades de una manera integral y durante las diferentes etapas de su vida.</w:t>
      </w:r>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1D4E9C">
        <w:rPr>
          <w:rFonts w:eastAsia="Times New Roman" w:cs="Arial"/>
          <w:lang w:eastAsia="es-ES"/>
        </w:rPr>
        <w:t>Nuestros principales objetivos son:</w:t>
      </w:r>
    </w:p>
    <w:p w:rsidR="00363054" w:rsidRPr="006F6AD0" w:rsidRDefault="00363054" w:rsidP="00363054">
      <w:pPr>
        <w:pStyle w:val="Prrafodelista"/>
        <w:numPr>
          <w:ilvl w:val="0"/>
          <w:numId w:val="30"/>
        </w:numPr>
        <w:spacing w:after="0" w:line="353" w:lineRule="atLeast"/>
        <w:jc w:val="both"/>
        <w:textAlignment w:val="baseline"/>
        <w:rPr>
          <w:rFonts w:ascii="Calibri" w:eastAsia="Times New Roman" w:hAnsi="Calibri"/>
          <w:b/>
          <w:bCs/>
          <w:sz w:val="24"/>
          <w:szCs w:val="24"/>
        </w:rPr>
      </w:pPr>
      <w:r w:rsidRPr="006F6AD0">
        <w:rPr>
          <w:rFonts w:ascii="Calibri" w:eastAsia="Times New Roman" w:hAnsi="Calibri"/>
          <w:sz w:val="24"/>
          <w:szCs w:val="24"/>
        </w:rPr>
        <w:t>Ofrecer una </w:t>
      </w:r>
      <w:r w:rsidRPr="00DB46DB">
        <w:rPr>
          <w:rFonts w:ascii="Calibri" w:eastAsia="Times New Roman" w:hAnsi="Calibri"/>
          <w:b/>
          <w:bCs/>
          <w:sz w:val="24"/>
          <w:szCs w:val="24"/>
        </w:rPr>
        <w:t>educación</w:t>
      </w:r>
      <w:r w:rsidRPr="00DB46DB">
        <w:rPr>
          <w:rFonts w:ascii="Calibri" w:eastAsia="Times New Roman" w:hAnsi="Calibri"/>
          <w:b/>
          <w:sz w:val="24"/>
          <w:szCs w:val="24"/>
        </w:rPr>
        <w:t> de calidad</w:t>
      </w:r>
      <w:r w:rsidRPr="006F6AD0">
        <w:rPr>
          <w:rFonts w:ascii="Calibri" w:eastAsia="Times New Roman" w:hAnsi="Calibri"/>
          <w:sz w:val="24"/>
          <w:szCs w:val="24"/>
        </w:rPr>
        <w:t> a los niños y niñas con necesidades educativas especiales para potenciar el desarrollo de sus capacidades y su autonomía personal.</w:t>
      </w:r>
    </w:p>
    <w:p w:rsidR="00363054" w:rsidRPr="006F6AD0" w:rsidRDefault="00363054" w:rsidP="00363054">
      <w:pPr>
        <w:pStyle w:val="Prrafodelista"/>
        <w:numPr>
          <w:ilvl w:val="0"/>
          <w:numId w:val="30"/>
        </w:numPr>
        <w:spacing w:after="0" w:line="353" w:lineRule="atLeast"/>
        <w:jc w:val="both"/>
        <w:textAlignment w:val="baseline"/>
        <w:rPr>
          <w:rFonts w:ascii="Calibri" w:eastAsia="Times New Roman" w:hAnsi="Calibri"/>
          <w:b/>
          <w:bCs/>
          <w:sz w:val="24"/>
          <w:szCs w:val="24"/>
        </w:rPr>
      </w:pPr>
      <w:r>
        <w:rPr>
          <w:rFonts w:ascii="Calibri" w:eastAsia="Times New Roman" w:hAnsi="Calibri"/>
          <w:sz w:val="24"/>
          <w:szCs w:val="24"/>
        </w:rPr>
        <w:lastRenderedPageBreak/>
        <w:t xml:space="preserve">Garantizar </w:t>
      </w:r>
      <w:r w:rsidRPr="006F6AD0">
        <w:rPr>
          <w:rFonts w:ascii="Calibri" w:eastAsia="Times New Roman" w:hAnsi="Calibri"/>
          <w:sz w:val="24"/>
          <w:szCs w:val="24"/>
        </w:rPr>
        <w:t>una </w:t>
      </w:r>
      <w:r w:rsidRPr="006F6AD0">
        <w:rPr>
          <w:rFonts w:ascii="Calibri" w:eastAsia="Times New Roman" w:hAnsi="Calibri"/>
          <w:b/>
          <w:bCs/>
          <w:sz w:val="24"/>
          <w:szCs w:val="24"/>
        </w:rPr>
        <w:t>atención sanitaria</w:t>
      </w:r>
      <w:r w:rsidRPr="006F6AD0">
        <w:rPr>
          <w:rFonts w:ascii="Calibri" w:eastAsia="Times New Roman" w:hAnsi="Calibri"/>
          <w:sz w:val="24"/>
          <w:szCs w:val="24"/>
        </w:rPr>
        <w:t xml:space="preserve"> y unas condiciones de salud infantil adecuadas así como también </w:t>
      </w:r>
      <w:r>
        <w:rPr>
          <w:rFonts w:ascii="Calibri" w:eastAsia="Times New Roman" w:hAnsi="Calibri"/>
          <w:sz w:val="24"/>
          <w:szCs w:val="24"/>
        </w:rPr>
        <w:t xml:space="preserve">la </w:t>
      </w:r>
      <w:r w:rsidRPr="006F6AD0">
        <w:rPr>
          <w:rFonts w:ascii="Calibri" w:eastAsia="Times New Roman" w:hAnsi="Calibri"/>
          <w:b/>
          <w:sz w:val="24"/>
          <w:szCs w:val="24"/>
        </w:rPr>
        <w:t>rehabilitación</w:t>
      </w:r>
      <w:r w:rsidRPr="006F6AD0">
        <w:rPr>
          <w:rFonts w:ascii="Calibri" w:eastAsia="Times New Roman" w:hAnsi="Calibri"/>
          <w:sz w:val="24"/>
          <w:szCs w:val="24"/>
        </w:rPr>
        <w:t xml:space="preserve"> y tratamiento en los casos necesarios. </w:t>
      </w:r>
    </w:p>
    <w:p w:rsidR="00363054" w:rsidRPr="006F6AD0" w:rsidRDefault="00363054" w:rsidP="00363054">
      <w:pPr>
        <w:pStyle w:val="Prrafodelista"/>
        <w:numPr>
          <w:ilvl w:val="0"/>
          <w:numId w:val="30"/>
        </w:numPr>
        <w:spacing w:after="0" w:line="353" w:lineRule="atLeast"/>
        <w:jc w:val="both"/>
        <w:textAlignment w:val="baseline"/>
        <w:rPr>
          <w:rFonts w:ascii="Calibri" w:eastAsia="Times New Roman" w:hAnsi="Calibri"/>
          <w:b/>
          <w:bCs/>
          <w:sz w:val="24"/>
          <w:szCs w:val="24"/>
        </w:rPr>
      </w:pPr>
      <w:r w:rsidRPr="006F6AD0">
        <w:rPr>
          <w:rFonts w:ascii="Calibri" w:eastAsia="Times New Roman" w:hAnsi="Calibri"/>
          <w:sz w:val="24"/>
          <w:szCs w:val="24"/>
        </w:rPr>
        <w:t>Proporcionar a los niños y niñas un </w:t>
      </w:r>
      <w:r w:rsidRPr="006F6AD0">
        <w:rPr>
          <w:rFonts w:ascii="Calibri" w:eastAsia="Times New Roman" w:hAnsi="Calibri"/>
          <w:b/>
          <w:bCs/>
          <w:sz w:val="24"/>
          <w:szCs w:val="24"/>
        </w:rPr>
        <w:t>entorno adecuado</w:t>
      </w:r>
      <w:r w:rsidRPr="006F6AD0">
        <w:rPr>
          <w:rFonts w:ascii="Calibri" w:eastAsia="Times New Roman" w:hAnsi="Calibri"/>
          <w:sz w:val="24"/>
          <w:szCs w:val="24"/>
        </w:rPr>
        <w:t> para su crecimiento,  ofreciéndoles una vivienda digna y la cobertura de las necesidades fisiológicas y de desarrollo básicas.</w:t>
      </w:r>
    </w:p>
    <w:p w:rsidR="00363054" w:rsidRPr="00CB7F28" w:rsidRDefault="00363054" w:rsidP="00363054">
      <w:pPr>
        <w:pStyle w:val="Prrafodelista"/>
        <w:numPr>
          <w:ilvl w:val="0"/>
          <w:numId w:val="30"/>
        </w:numPr>
        <w:spacing w:after="0" w:line="353" w:lineRule="atLeast"/>
        <w:jc w:val="both"/>
        <w:textAlignment w:val="baseline"/>
        <w:rPr>
          <w:rFonts w:ascii="Calibri" w:eastAsia="Times New Roman" w:hAnsi="Calibri"/>
          <w:b/>
          <w:bCs/>
          <w:sz w:val="24"/>
          <w:szCs w:val="24"/>
        </w:rPr>
      </w:pPr>
      <w:r w:rsidRPr="006F6AD0">
        <w:rPr>
          <w:rFonts w:ascii="Calibri" w:eastAsia="Times New Roman" w:hAnsi="Calibri"/>
          <w:sz w:val="24"/>
          <w:szCs w:val="24"/>
        </w:rPr>
        <w:t>Trabajar para la </w:t>
      </w:r>
      <w:r w:rsidRPr="006F6AD0">
        <w:rPr>
          <w:rFonts w:ascii="Calibri" w:eastAsia="Times New Roman" w:hAnsi="Calibri"/>
          <w:b/>
          <w:bCs/>
          <w:sz w:val="24"/>
          <w:szCs w:val="24"/>
        </w:rPr>
        <w:t>inclusión social</w:t>
      </w:r>
      <w:r w:rsidRPr="006F6AD0">
        <w:rPr>
          <w:rFonts w:ascii="Calibri" w:eastAsia="Times New Roman" w:hAnsi="Calibri"/>
          <w:sz w:val="24"/>
          <w:szCs w:val="24"/>
        </w:rPr>
        <w:t> de los niños y niñas con discapacidad y la disminución del estigma social que padecen.</w:t>
      </w:r>
    </w:p>
    <w:p w:rsidR="00363054" w:rsidRDefault="00363054" w:rsidP="00363054">
      <w:pPr>
        <w:pStyle w:val="Prrafodelista"/>
        <w:spacing w:after="0" w:line="353" w:lineRule="atLeast"/>
        <w:jc w:val="both"/>
        <w:textAlignment w:val="baseline"/>
        <w:rPr>
          <w:rFonts w:ascii="Calibri" w:eastAsia="Times New Roman" w:hAnsi="Calibri"/>
          <w:b/>
          <w:bCs/>
          <w:sz w:val="24"/>
          <w:szCs w:val="24"/>
        </w:rPr>
      </w:pPr>
    </w:p>
    <w:p w:rsidR="000F34D5" w:rsidRDefault="000F34D5" w:rsidP="00363054">
      <w:pPr>
        <w:pStyle w:val="Prrafodelista"/>
        <w:spacing w:after="0" w:line="353" w:lineRule="atLeast"/>
        <w:jc w:val="both"/>
        <w:textAlignment w:val="baseline"/>
        <w:rPr>
          <w:rFonts w:ascii="Calibri" w:eastAsia="Times New Roman" w:hAnsi="Calibri"/>
          <w:b/>
          <w:bCs/>
          <w:sz w:val="24"/>
          <w:szCs w:val="24"/>
        </w:rPr>
      </w:pPr>
      <w:r>
        <w:rPr>
          <w:rFonts w:ascii="Calibri" w:eastAsia="Times New Roman" w:hAnsi="Calibri"/>
          <w:b/>
          <w:bCs/>
          <w:noProof/>
          <w:sz w:val="24"/>
          <w:szCs w:val="24"/>
          <w:lang w:eastAsia="es-ES"/>
        </w:rPr>
        <w:drawing>
          <wp:inline distT="0" distB="0" distL="0" distR="0">
            <wp:extent cx="4738312" cy="2664000"/>
            <wp:effectExtent l="19050" t="0" r="5138" b="0"/>
            <wp:docPr id="2" name="Imagen 2" descr="C:\Users\ONG\Pictures\Fotos 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G\Pictures\Fotos V\c.JPG"/>
                    <pic:cNvPicPr>
                      <a:picLocks noChangeAspect="1" noChangeArrowheads="1"/>
                    </pic:cNvPicPr>
                  </pic:nvPicPr>
                  <pic:blipFill>
                    <a:blip r:embed="rId10" cstate="print"/>
                    <a:srcRect/>
                    <a:stretch>
                      <a:fillRect/>
                    </a:stretch>
                  </pic:blipFill>
                  <pic:spPr bwMode="auto">
                    <a:xfrm>
                      <a:off x="0" y="0"/>
                      <a:ext cx="4738312" cy="2664000"/>
                    </a:xfrm>
                    <a:prstGeom prst="rect">
                      <a:avLst/>
                    </a:prstGeom>
                    <a:noFill/>
                    <a:ln w="9525">
                      <a:noFill/>
                      <a:miter lim="800000"/>
                      <a:headEnd/>
                      <a:tailEnd/>
                    </a:ln>
                  </pic:spPr>
                </pic:pic>
              </a:graphicData>
            </a:graphic>
          </wp:inline>
        </w:drawing>
      </w:r>
    </w:p>
    <w:p w:rsidR="000F34D5" w:rsidRDefault="000F34D5" w:rsidP="00363054">
      <w:pPr>
        <w:pStyle w:val="Prrafodelista"/>
        <w:spacing w:after="0" w:line="353" w:lineRule="atLeast"/>
        <w:jc w:val="both"/>
        <w:textAlignment w:val="baseline"/>
        <w:rPr>
          <w:rFonts w:ascii="Calibri" w:eastAsia="Times New Roman" w:hAnsi="Calibri"/>
          <w:b/>
          <w:bCs/>
          <w:sz w:val="24"/>
          <w:szCs w:val="24"/>
        </w:rPr>
      </w:pPr>
    </w:p>
    <w:p w:rsidR="000F34D5" w:rsidRDefault="000F34D5" w:rsidP="00363054">
      <w:pPr>
        <w:pStyle w:val="Prrafodelista"/>
        <w:spacing w:after="0" w:line="353" w:lineRule="atLeast"/>
        <w:jc w:val="both"/>
        <w:textAlignment w:val="baseline"/>
        <w:rPr>
          <w:rFonts w:ascii="Calibri" w:eastAsia="Times New Roman" w:hAnsi="Calibri"/>
          <w:b/>
          <w:bCs/>
          <w:sz w:val="24"/>
          <w:szCs w:val="24"/>
        </w:rPr>
      </w:pPr>
    </w:p>
    <w:p w:rsidR="00363054" w:rsidRDefault="00363054" w:rsidP="00363054">
      <w:pPr>
        <w:pStyle w:val="Ttulo2"/>
      </w:pPr>
      <w:bookmarkStart w:id="5" w:name="_Toc469922390"/>
      <w:bookmarkStart w:id="6" w:name="_Toc505827347"/>
      <w:r>
        <w:t>Historia y proyectos anteriores</w:t>
      </w:r>
      <w:bookmarkEnd w:id="5"/>
      <w:bookmarkEnd w:id="6"/>
    </w:p>
    <w:p w:rsidR="00363054" w:rsidRDefault="00363054" w:rsidP="00363054">
      <w:pPr>
        <w:pStyle w:val="NormalWeb"/>
        <w:spacing w:before="0" w:beforeAutospacing="0" w:after="0" w:afterAutospacing="0" w:line="326" w:lineRule="atLeast"/>
        <w:jc w:val="both"/>
        <w:textAlignment w:val="baseline"/>
        <w:rPr>
          <w:rFonts w:ascii="Calibri" w:hAnsi="Calibri"/>
        </w:rPr>
      </w:pPr>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1D4E9C">
        <w:rPr>
          <w:rFonts w:eastAsia="Times New Roman" w:cs="Arial"/>
          <w:lang w:eastAsia="es-ES"/>
        </w:rPr>
        <w:t xml:space="preserve">Familia de </w:t>
      </w:r>
      <w:proofErr w:type="spellStart"/>
      <w:r w:rsidRPr="001D4E9C">
        <w:rPr>
          <w:rFonts w:eastAsia="Times New Roman" w:cs="Arial"/>
          <w:lang w:eastAsia="es-ES"/>
        </w:rPr>
        <w:t>Hetauda</w:t>
      </w:r>
      <w:proofErr w:type="spellEnd"/>
      <w:r w:rsidRPr="001D4E9C">
        <w:rPr>
          <w:rFonts w:eastAsia="Times New Roman" w:cs="Arial"/>
          <w:lang w:eastAsia="es-ES"/>
        </w:rPr>
        <w:t xml:space="preserve"> surgió de la mano de la joven Aina Barca, quien viajó por primera vez a Nepal, ciudad de </w:t>
      </w:r>
      <w:proofErr w:type="spellStart"/>
      <w:r w:rsidRPr="001D4E9C">
        <w:rPr>
          <w:rFonts w:eastAsia="Times New Roman" w:cs="Arial"/>
          <w:lang w:eastAsia="es-ES"/>
        </w:rPr>
        <w:t>Hetauda</w:t>
      </w:r>
      <w:proofErr w:type="spellEnd"/>
      <w:r w:rsidRPr="001D4E9C">
        <w:rPr>
          <w:rFonts w:eastAsia="Times New Roman" w:cs="Arial"/>
          <w:lang w:eastAsia="es-ES"/>
        </w:rPr>
        <w:t>, en julio de 2012. Allí conoció a tres niño</w:t>
      </w:r>
      <w:r>
        <w:rPr>
          <w:rFonts w:eastAsia="Times New Roman" w:cs="Arial"/>
          <w:lang w:eastAsia="es-ES"/>
        </w:rPr>
        <w:t xml:space="preserve">s con discapacidad intelectual </w:t>
      </w:r>
      <w:r w:rsidRPr="001D4E9C">
        <w:rPr>
          <w:rFonts w:eastAsia="Times New Roman" w:cs="Arial"/>
          <w:lang w:eastAsia="es-ES"/>
        </w:rPr>
        <w:t>y le chocó mucho  la fuerte exclus</w:t>
      </w:r>
      <w:r>
        <w:rPr>
          <w:rFonts w:eastAsia="Times New Roman" w:cs="Arial"/>
          <w:lang w:eastAsia="es-ES"/>
        </w:rPr>
        <w:t>ión que estos sufrían y la falta</w:t>
      </w:r>
      <w:r w:rsidRPr="001D4E9C">
        <w:rPr>
          <w:rFonts w:eastAsia="Times New Roman" w:cs="Arial"/>
          <w:lang w:eastAsia="es-ES"/>
        </w:rPr>
        <w:t xml:space="preserve"> de recursos que existían en la zona para este colectivo. </w:t>
      </w:r>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1D4E9C">
        <w:rPr>
          <w:rFonts w:eastAsia="Times New Roman" w:cs="Arial"/>
          <w:lang w:eastAsia="es-ES"/>
        </w:rPr>
        <w:t xml:space="preserve"> </w:t>
      </w:r>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5D5B1E">
        <w:rPr>
          <w:rFonts w:eastAsia="Times New Roman" w:cs="Arial"/>
          <w:i/>
          <w:lang w:eastAsia="es-ES"/>
        </w:rPr>
        <w:t>“La sociedad piensa que los niños con discapacidad intelectual no tienen mente y solamente pueden comer y dormir. Se les aparta y viven a la sombra, la gente cree que son un castigo divino. Estos niños viven privados del derecho a la educación. Ellos no pueden reclamar sus derechos y a menudo sus familias tampoco saben cómo hacerlo</w:t>
      </w:r>
      <w:r>
        <w:rPr>
          <w:rFonts w:eastAsia="Times New Roman" w:cs="Arial"/>
          <w:lang w:eastAsia="es-ES"/>
        </w:rPr>
        <w:t>”, nos</w:t>
      </w:r>
      <w:r w:rsidRPr="001D4E9C">
        <w:rPr>
          <w:rFonts w:eastAsia="Times New Roman" w:cs="Arial"/>
          <w:lang w:eastAsia="es-ES"/>
        </w:rPr>
        <w:t xml:space="preserve"> cuenta Aina Barca</w:t>
      </w:r>
      <w:r>
        <w:rPr>
          <w:rFonts w:eastAsia="Times New Roman" w:cs="Arial"/>
          <w:lang w:eastAsia="es-ES"/>
        </w:rPr>
        <w:t xml:space="preserve">, graduada en Trabajo Social y fundadora de Familia de </w:t>
      </w:r>
      <w:proofErr w:type="spellStart"/>
      <w:r>
        <w:rPr>
          <w:rFonts w:eastAsia="Times New Roman" w:cs="Arial"/>
          <w:lang w:eastAsia="es-ES"/>
        </w:rPr>
        <w:t>Hetauda</w:t>
      </w:r>
      <w:proofErr w:type="spellEnd"/>
      <w:r>
        <w:rPr>
          <w:rFonts w:eastAsia="Times New Roman" w:cs="Arial"/>
          <w:lang w:eastAsia="es-ES"/>
        </w:rPr>
        <w:t xml:space="preserve">. </w:t>
      </w: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1D4E9C">
        <w:rPr>
          <w:rFonts w:eastAsia="Times New Roman" w:cs="Arial"/>
          <w:lang w:eastAsia="es-ES"/>
        </w:rPr>
        <w:lastRenderedPageBreak/>
        <w:t>Movida por esto, y con la fuerte convicción de poder mejorar las condiciones de vida de los n</w:t>
      </w:r>
      <w:r>
        <w:rPr>
          <w:rFonts w:eastAsia="Times New Roman" w:cs="Arial"/>
          <w:lang w:eastAsia="es-ES"/>
        </w:rPr>
        <w:t>iños y niñas que había conocido, en o</w:t>
      </w:r>
      <w:r w:rsidRPr="001D4E9C">
        <w:rPr>
          <w:rFonts w:eastAsia="Times New Roman" w:cs="Arial"/>
          <w:lang w:eastAsia="es-ES"/>
        </w:rPr>
        <w:t xml:space="preserve">ctubre de 2012, con tan solo 21 años de edad, decidió fundar la organización Familia de </w:t>
      </w:r>
      <w:proofErr w:type="spellStart"/>
      <w:r w:rsidRPr="001D4E9C">
        <w:rPr>
          <w:rFonts w:eastAsia="Times New Roman" w:cs="Arial"/>
          <w:lang w:eastAsia="es-ES"/>
        </w:rPr>
        <w:t>Hetauda</w:t>
      </w:r>
      <w:proofErr w:type="spellEnd"/>
      <w:r w:rsidRPr="001D4E9C">
        <w:rPr>
          <w:rFonts w:eastAsia="Times New Roman" w:cs="Arial"/>
          <w:lang w:eastAsia="es-ES"/>
        </w:rPr>
        <w:t xml:space="preserve"> con el objetivo de  garantizar los derechos básicos de aquellos niños. </w:t>
      </w:r>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r w:rsidRPr="005D5B1E">
        <w:rPr>
          <w:rFonts w:eastAsia="Times New Roman" w:cs="Arial"/>
          <w:i/>
          <w:lang w:eastAsia="es-ES"/>
        </w:rPr>
        <w:t>“Era incapaz de seguir con mi vida normal y no hacer nada por aquellos niños. Era muy joven entonces y no faltaron las personas que me dijeron que estaba loca por sacrificar mi vida, pero yo sabía que tenía que hacerlo</w:t>
      </w:r>
      <w:r>
        <w:rPr>
          <w:rFonts w:eastAsia="Times New Roman" w:cs="Arial"/>
          <w:lang w:eastAsia="es-ES"/>
        </w:rPr>
        <w:t>.”, n</w:t>
      </w:r>
      <w:r w:rsidRPr="001D4E9C">
        <w:rPr>
          <w:rFonts w:eastAsia="Times New Roman" w:cs="Arial"/>
          <w:lang w:eastAsia="es-ES"/>
        </w:rPr>
        <w:t>os explica Aina</w:t>
      </w:r>
      <w:r>
        <w:rPr>
          <w:rFonts w:eastAsia="Times New Roman" w:cs="Arial"/>
          <w:lang w:eastAsia="es-ES"/>
        </w:rPr>
        <w:t>.</w:t>
      </w:r>
    </w:p>
    <w:p w:rsidR="00363054" w:rsidRPr="001D4E9C"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p>
    <w:p w:rsidR="00363054" w:rsidRPr="00C01BE9" w:rsidRDefault="00363054" w:rsidP="00363054">
      <w:pPr>
        <w:spacing w:line="360" w:lineRule="auto"/>
        <w:jc w:val="both"/>
        <w:rPr>
          <w:rFonts w:eastAsia="Times New Roman" w:cs="Arial"/>
          <w:szCs w:val="20"/>
          <w:lang w:eastAsia="es-ES"/>
        </w:rPr>
      </w:pPr>
      <w:r w:rsidRPr="00C01BE9">
        <w:rPr>
          <w:rFonts w:eastAsia="Times New Roman" w:cs="Arial"/>
          <w:szCs w:val="20"/>
          <w:lang w:eastAsia="es-ES"/>
        </w:rPr>
        <w:t>En</w:t>
      </w:r>
      <w:r>
        <w:rPr>
          <w:rFonts w:eastAsia="Times New Roman" w:cs="Arial"/>
          <w:szCs w:val="20"/>
          <w:lang w:eastAsia="es-ES"/>
        </w:rPr>
        <w:t xml:space="preserve"> </w:t>
      </w:r>
      <w:r w:rsidRPr="00C01BE9">
        <w:rPr>
          <w:rFonts w:eastAsia="Times New Roman" w:cs="Arial"/>
          <w:szCs w:val="20"/>
          <w:lang w:eastAsia="es-ES"/>
        </w:rPr>
        <w:t>enero</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r w:rsidRPr="00C01BE9">
        <w:rPr>
          <w:rFonts w:eastAsia="Times New Roman" w:cs="Arial"/>
          <w:szCs w:val="20"/>
          <w:lang w:eastAsia="es-ES"/>
        </w:rPr>
        <w:t>2013,</w:t>
      </w:r>
      <w:r>
        <w:rPr>
          <w:rFonts w:eastAsia="Times New Roman" w:cs="Arial"/>
          <w:szCs w:val="20"/>
          <w:lang w:eastAsia="es-ES"/>
        </w:rPr>
        <w:t xml:space="preserve"> </w:t>
      </w:r>
      <w:r w:rsidRPr="00C01BE9">
        <w:rPr>
          <w:rFonts w:eastAsia="Times New Roman" w:cs="Arial"/>
          <w:szCs w:val="20"/>
          <w:lang w:eastAsia="es-ES"/>
        </w:rPr>
        <w:t>ya</w:t>
      </w:r>
      <w:r>
        <w:rPr>
          <w:rFonts w:eastAsia="Times New Roman" w:cs="Arial"/>
          <w:szCs w:val="20"/>
          <w:lang w:eastAsia="es-ES"/>
        </w:rPr>
        <w:t xml:space="preserve"> </w:t>
      </w:r>
      <w:r w:rsidRPr="00C01BE9">
        <w:rPr>
          <w:rFonts w:eastAsia="Times New Roman" w:cs="Arial"/>
          <w:szCs w:val="20"/>
          <w:lang w:eastAsia="es-ES"/>
        </w:rPr>
        <w:t>con</w:t>
      </w:r>
      <w:r>
        <w:rPr>
          <w:rFonts w:eastAsia="Times New Roman" w:cs="Arial"/>
          <w:szCs w:val="20"/>
          <w:lang w:eastAsia="es-ES"/>
        </w:rPr>
        <w:t xml:space="preserve"> </w:t>
      </w:r>
      <w:r w:rsidRPr="00C01BE9">
        <w:rPr>
          <w:rFonts w:eastAsia="Times New Roman" w:cs="Arial"/>
          <w:szCs w:val="20"/>
          <w:lang w:eastAsia="es-ES"/>
        </w:rPr>
        <w:t>las</w:t>
      </w:r>
      <w:r>
        <w:rPr>
          <w:rFonts w:eastAsia="Times New Roman" w:cs="Arial"/>
          <w:szCs w:val="20"/>
          <w:lang w:eastAsia="es-ES"/>
        </w:rPr>
        <w:t xml:space="preserve"> </w:t>
      </w:r>
      <w:r w:rsidRPr="00C01BE9">
        <w:rPr>
          <w:rFonts w:eastAsia="Times New Roman" w:cs="Arial"/>
          <w:szCs w:val="20"/>
          <w:lang w:eastAsia="es-ES"/>
        </w:rPr>
        <w:t>bases</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r w:rsidRPr="00C01BE9">
        <w:rPr>
          <w:rFonts w:eastAsia="Times New Roman" w:cs="Arial"/>
          <w:szCs w:val="20"/>
          <w:lang w:eastAsia="es-ES"/>
        </w:rPr>
        <w:t>la</w:t>
      </w:r>
      <w:r>
        <w:rPr>
          <w:rFonts w:eastAsia="Times New Roman" w:cs="Arial"/>
          <w:szCs w:val="20"/>
          <w:lang w:eastAsia="es-ES"/>
        </w:rPr>
        <w:t xml:space="preserve"> </w:t>
      </w:r>
      <w:r w:rsidRPr="00C01BE9">
        <w:rPr>
          <w:rFonts w:eastAsia="Times New Roman" w:cs="Arial"/>
          <w:szCs w:val="20"/>
          <w:lang w:eastAsia="es-ES"/>
        </w:rPr>
        <w:t>organización</w:t>
      </w:r>
      <w:r>
        <w:rPr>
          <w:rFonts w:eastAsia="Times New Roman" w:cs="Arial"/>
          <w:szCs w:val="20"/>
          <w:lang w:eastAsia="es-ES"/>
        </w:rPr>
        <w:t xml:space="preserve"> </w:t>
      </w:r>
      <w:r w:rsidRPr="00C01BE9">
        <w:rPr>
          <w:rFonts w:eastAsia="Times New Roman" w:cs="Arial"/>
          <w:szCs w:val="20"/>
          <w:lang w:eastAsia="es-ES"/>
        </w:rPr>
        <w:t>establecidas,</w:t>
      </w:r>
      <w:r>
        <w:rPr>
          <w:rFonts w:eastAsia="Times New Roman" w:cs="Arial"/>
          <w:szCs w:val="20"/>
          <w:lang w:eastAsia="es-ES"/>
        </w:rPr>
        <w:t xml:space="preserve"> </w:t>
      </w:r>
      <w:r w:rsidRPr="00C01BE9">
        <w:rPr>
          <w:rFonts w:eastAsia="Times New Roman" w:cs="Arial"/>
          <w:szCs w:val="20"/>
          <w:lang w:eastAsia="es-ES"/>
        </w:rPr>
        <w:t>surge</w:t>
      </w:r>
      <w:r>
        <w:rPr>
          <w:rFonts w:eastAsia="Times New Roman" w:cs="Arial"/>
          <w:szCs w:val="20"/>
          <w:lang w:eastAsia="es-ES"/>
        </w:rPr>
        <w:t xml:space="preserve"> </w:t>
      </w:r>
      <w:r w:rsidRPr="00C01BE9">
        <w:rPr>
          <w:rFonts w:eastAsia="Times New Roman" w:cs="Arial"/>
          <w:szCs w:val="20"/>
          <w:lang w:eastAsia="es-ES"/>
        </w:rPr>
        <w:t>la</w:t>
      </w:r>
      <w:r>
        <w:rPr>
          <w:rFonts w:eastAsia="Times New Roman" w:cs="Arial"/>
          <w:szCs w:val="20"/>
          <w:lang w:eastAsia="es-ES"/>
        </w:rPr>
        <w:t xml:space="preserve"> </w:t>
      </w:r>
      <w:r w:rsidRPr="00C01BE9">
        <w:rPr>
          <w:rFonts w:eastAsia="Times New Roman" w:cs="Arial"/>
          <w:szCs w:val="20"/>
          <w:lang w:eastAsia="es-ES"/>
        </w:rPr>
        <w:t>idea</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r w:rsidRPr="00C01BE9">
        <w:rPr>
          <w:rFonts w:eastAsia="Times New Roman" w:cs="Arial"/>
          <w:szCs w:val="20"/>
          <w:lang w:eastAsia="es-ES"/>
        </w:rPr>
        <w:t>construir</w:t>
      </w:r>
      <w:r>
        <w:rPr>
          <w:rFonts w:eastAsia="Times New Roman" w:cs="Arial"/>
          <w:szCs w:val="20"/>
          <w:lang w:eastAsia="es-ES"/>
        </w:rPr>
        <w:t xml:space="preserve"> </w:t>
      </w:r>
      <w:r w:rsidRPr="00C01BE9">
        <w:rPr>
          <w:rFonts w:eastAsia="Times New Roman" w:cs="Arial"/>
          <w:szCs w:val="20"/>
          <w:lang w:eastAsia="es-ES"/>
        </w:rPr>
        <w:t>una</w:t>
      </w:r>
      <w:r>
        <w:rPr>
          <w:rFonts w:eastAsia="Times New Roman" w:cs="Arial"/>
          <w:szCs w:val="20"/>
          <w:lang w:eastAsia="es-ES"/>
        </w:rPr>
        <w:t xml:space="preserve"> </w:t>
      </w:r>
      <w:r w:rsidRPr="00C01BE9">
        <w:rPr>
          <w:rFonts w:eastAsia="Times New Roman" w:cs="Arial"/>
          <w:szCs w:val="20"/>
          <w:lang w:eastAsia="es-ES"/>
        </w:rPr>
        <w:t>escuela</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r w:rsidRPr="00C01BE9">
        <w:rPr>
          <w:rFonts w:eastAsia="Times New Roman" w:cs="Arial"/>
          <w:szCs w:val="20"/>
          <w:lang w:eastAsia="es-ES"/>
        </w:rPr>
        <w:t>educación</w:t>
      </w:r>
      <w:r>
        <w:rPr>
          <w:rFonts w:eastAsia="Times New Roman" w:cs="Arial"/>
          <w:szCs w:val="20"/>
          <w:lang w:eastAsia="es-ES"/>
        </w:rPr>
        <w:t xml:space="preserve"> </w:t>
      </w:r>
      <w:r w:rsidRPr="00C01BE9">
        <w:rPr>
          <w:rFonts w:eastAsia="Times New Roman" w:cs="Arial"/>
          <w:szCs w:val="20"/>
          <w:lang w:eastAsia="es-ES"/>
        </w:rPr>
        <w:t>especial</w:t>
      </w:r>
      <w:r>
        <w:rPr>
          <w:rFonts w:eastAsia="Times New Roman" w:cs="Arial"/>
          <w:szCs w:val="20"/>
          <w:lang w:eastAsia="es-ES"/>
        </w:rPr>
        <w:t xml:space="preserve"> </w:t>
      </w:r>
      <w:r w:rsidRPr="00C01BE9">
        <w:rPr>
          <w:rFonts w:eastAsia="Times New Roman" w:cs="Arial"/>
          <w:szCs w:val="20"/>
          <w:lang w:eastAsia="es-ES"/>
        </w:rPr>
        <w:t>para</w:t>
      </w:r>
      <w:r>
        <w:rPr>
          <w:rFonts w:eastAsia="Times New Roman" w:cs="Arial"/>
          <w:szCs w:val="20"/>
          <w:lang w:eastAsia="es-ES"/>
        </w:rPr>
        <w:t xml:space="preserve"> </w:t>
      </w:r>
      <w:r w:rsidRPr="00C01BE9">
        <w:rPr>
          <w:rFonts w:eastAsia="Times New Roman" w:cs="Arial"/>
          <w:szCs w:val="20"/>
          <w:lang w:eastAsia="es-ES"/>
        </w:rPr>
        <w:t>los</w:t>
      </w:r>
      <w:r>
        <w:rPr>
          <w:rFonts w:eastAsia="Times New Roman" w:cs="Arial"/>
          <w:szCs w:val="20"/>
          <w:lang w:eastAsia="es-ES"/>
        </w:rPr>
        <w:t xml:space="preserve"> </w:t>
      </w:r>
      <w:r w:rsidRPr="00C01BE9">
        <w:rPr>
          <w:rFonts w:eastAsia="Times New Roman" w:cs="Arial"/>
          <w:szCs w:val="20"/>
          <w:lang w:eastAsia="es-ES"/>
        </w:rPr>
        <w:t>niños</w:t>
      </w:r>
      <w:r>
        <w:rPr>
          <w:rFonts w:eastAsia="Times New Roman" w:cs="Arial"/>
          <w:szCs w:val="20"/>
          <w:lang w:eastAsia="es-ES"/>
        </w:rPr>
        <w:t xml:space="preserve"> </w:t>
      </w:r>
      <w:r w:rsidRPr="00C01BE9">
        <w:rPr>
          <w:rFonts w:eastAsia="Times New Roman" w:cs="Arial"/>
          <w:szCs w:val="20"/>
          <w:lang w:eastAsia="es-ES"/>
        </w:rPr>
        <w:t>con</w:t>
      </w:r>
      <w:r>
        <w:rPr>
          <w:rFonts w:eastAsia="Times New Roman" w:cs="Arial"/>
          <w:szCs w:val="20"/>
          <w:lang w:eastAsia="es-ES"/>
        </w:rPr>
        <w:t xml:space="preserve"> </w:t>
      </w:r>
      <w:r w:rsidRPr="00C01BE9">
        <w:rPr>
          <w:rFonts w:eastAsia="Times New Roman" w:cs="Arial"/>
          <w:szCs w:val="20"/>
          <w:lang w:eastAsia="es-ES"/>
        </w:rPr>
        <w:t>discapacidad</w:t>
      </w:r>
      <w:r>
        <w:rPr>
          <w:rFonts w:eastAsia="Times New Roman" w:cs="Arial"/>
          <w:szCs w:val="20"/>
          <w:lang w:eastAsia="es-ES"/>
        </w:rPr>
        <w:t xml:space="preserve"> </w:t>
      </w:r>
      <w:r w:rsidRPr="00C01BE9">
        <w:rPr>
          <w:rFonts w:eastAsia="Times New Roman" w:cs="Arial"/>
          <w:szCs w:val="20"/>
          <w:lang w:eastAsia="es-ES"/>
        </w:rPr>
        <w:t>intelectual</w:t>
      </w:r>
      <w:r>
        <w:rPr>
          <w:rFonts w:eastAsia="Times New Roman" w:cs="Arial"/>
          <w:szCs w:val="20"/>
          <w:lang w:eastAsia="es-ES"/>
        </w:rPr>
        <w:t xml:space="preserve"> </w:t>
      </w:r>
      <w:r w:rsidRPr="00C01BE9">
        <w:rPr>
          <w:rFonts w:eastAsia="Times New Roman" w:cs="Arial"/>
          <w:szCs w:val="20"/>
          <w:lang w:eastAsia="es-ES"/>
        </w:rPr>
        <w:t>y</w:t>
      </w:r>
      <w:r>
        <w:rPr>
          <w:rFonts w:eastAsia="Times New Roman" w:cs="Arial"/>
          <w:szCs w:val="20"/>
          <w:lang w:eastAsia="es-ES"/>
        </w:rPr>
        <w:t xml:space="preserve"> </w:t>
      </w:r>
      <w:r w:rsidRPr="00C01BE9">
        <w:rPr>
          <w:rFonts w:eastAsia="Times New Roman" w:cs="Arial"/>
          <w:szCs w:val="20"/>
          <w:lang w:eastAsia="es-ES"/>
        </w:rPr>
        <w:t>parálisis</w:t>
      </w:r>
      <w:r>
        <w:rPr>
          <w:rFonts w:eastAsia="Times New Roman" w:cs="Arial"/>
          <w:szCs w:val="20"/>
          <w:lang w:eastAsia="es-ES"/>
        </w:rPr>
        <w:t xml:space="preserve"> </w:t>
      </w:r>
      <w:r w:rsidRPr="00C01BE9">
        <w:rPr>
          <w:rFonts w:eastAsia="Times New Roman" w:cs="Arial"/>
          <w:szCs w:val="20"/>
          <w:lang w:eastAsia="es-ES"/>
        </w:rPr>
        <w:t>cerebral</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r w:rsidRPr="00C01BE9">
        <w:rPr>
          <w:rFonts w:eastAsia="Times New Roman" w:cs="Arial"/>
          <w:szCs w:val="20"/>
          <w:lang w:eastAsia="es-ES"/>
        </w:rPr>
        <w:t>la</w:t>
      </w:r>
      <w:r>
        <w:rPr>
          <w:rFonts w:eastAsia="Times New Roman" w:cs="Arial"/>
          <w:szCs w:val="20"/>
          <w:lang w:eastAsia="es-ES"/>
        </w:rPr>
        <w:t xml:space="preserve"> </w:t>
      </w:r>
      <w:r w:rsidRPr="00C01BE9">
        <w:rPr>
          <w:rFonts w:eastAsia="Times New Roman" w:cs="Arial"/>
          <w:szCs w:val="20"/>
          <w:lang w:eastAsia="es-ES"/>
        </w:rPr>
        <w:t>zona.</w:t>
      </w:r>
      <w:r>
        <w:rPr>
          <w:rFonts w:eastAsia="Times New Roman" w:cs="Arial"/>
          <w:szCs w:val="20"/>
          <w:lang w:eastAsia="es-ES"/>
        </w:rPr>
        <w:t xml:space="preserve"> </w:t>
      </w:r>
      <w:proofErr w:type="spellStart"/>
      <w:r w:rsidRPr="00C01BE9">
        <w:rPr>
          <w:rFonts w:eastAsia="Times New Roman" w:cs="Arial"/>
          <w:szCs w:val="20"/>
          <w:lang w:eastAsia="es-ES"/>
        </w:rPr>
        <w:t>Asha</w:t>
      </w:r>
      <w:proofErr w:type="spellEnd"/>
      <w:r>
        <w:rPr>
          <w:rFonts w:eastAsia="Times New Roman" w:cs="Arial"/>
          <w:szCs w:val="20"/>
          <w:lang w:eastAsia="es-ES"/>
        </w:rPr>
        <w:t xml:space="preserve"> </w:t>
      </w:r>
      <w:proofErr w:type="spellStart"/>
      <w:r w:rsidRPr="00C01BE9">
        <w:rPr>
          <w:rFonts w:eastAsia="Times New Roman" w:cs="Arial"/>
          <w:szCs w:val="20"/>
          <w:lang w:eastAsia="es-ES"/>
        </w:rPr>
        <w:t>School</w:t>
      </w:r>
      <w:proofErr w:type="spellEnd"/>
      <w:r w:rsidRPr="00C01BE9">
        <w:rPr>
          <w:rFonts w:eastAsia="Times New Roman" w:cs="Arial"/>
          <w:szCs w:val="20"/>
          <w:lang w:eastAsia="es-ES"/>
        </w:rPr>
        <w:t>,</w:t>
      </w:r>
      <w:r>
        <w:rPr>
          <w:rFonts w:eastAsia="Times New Roman" w:cs="Arial"/>
          <w:szCs w:val="20"/>
          <w:lang w:eastAsia="es-ES"/>
        </w:rPr>
        <w:t xml:space="preserve"> </w:t>
      </w:r>
      <w:r w:rsidRPr="00C01BE9">
        <w:rPr>
          <w:rFonts w:eastAsia="Times New Roman" w:cs="Arial"/>
          <w:szCs w:val="20"/>
          <w:lang w:eastAsia="es-ES"/>
        </w:rPr>
        <w:t>que</w:t>
      </w:r>
      <w:r>
        <w:rPr>
          <w:rFonts w:eastAsia="Times New Roman" w:cs="Arial"/>
          <w:szCs w:val="20"/>
          <w:lang w:eastAsia="es-ES"/>
        </w:rPr>
        <w:t xml:space="preserve"> </w:t>
      </w:r>
      <w:r w:rsidRPr="00C01BE9">
        <w:rPr>
          <w:rFonts w:eastAsia="Times New Roman" w:cs="Arial"/>
          <w:szCs w:val="20"/>
          <w:lang w:eastAsia="es-ES"/>
        </w:rPr>
        <w:t>en</w:t>
      </w:r>
      <w:r>
        <w:rPr>
          <w:rFonts w:eastAsia="Times New Roman" w:cs="Arial"/>
          <w:szCs w:val="20"/>
          <w:lang w:eastAsia="es-ES"/>
        </w:rPr>
        <w:t xml:space="preserve"> </w:t>
      </w:r>
      <w:r w:rsidRPr="00C01BE9">
        <w:rPr>
          <w:rFonts w:eastAsia="Times New Roman" w:cs="Arial"/>
          <w:szCs w:val="20"/>
          <w:lang w:eastAsia="es-ES"/>
        </w:rPr>
        <w:t>nepalí</w:t>
      </w:r>
      <w:r>
        <w:rPr>
          <w:rFonts w:eastAsia="Times New Roman" w:cs="Arial"/>
          <w:szCs w:val="20"/>
          <w:lang w:eastAsia="es-ES"/>
        </w:rPr>
        <w:t xml:space="preserve"> </w:t>
      </w:r>
      <w:r w:rsidRPr="00C01BE9">
        <w:rPr>
          <w:rFonts w:eastAsia="Times New Roman" w:cs="Arial"/>
          <w:szCs w:val="20"/>
          <w:lang w:eastAsia="es-ES"/>
        </w:rPr>
        <w:t>significa</w:t>
      </w:r>
      <w:r>
        <w:rPr>
          <w:rFonts w:eastAsia="Times New Roman" w:cs="Arial"/>
          <w:szCs w:val="20"/>
          <w:lang w:eastAsia="es-ES"/>
        </w:rPr>
        <w:t xml:space="preserve"> </w:t>
      </w:r>
      <w:r w:rsidRPr="00C01BE9">
        <w:rPr>
          <w:rFonts w:eastAsia="Times New Roman" w:cs="Arial"/>
          <w:szCs w:val="20"/>
          <w:lang w:eastAsia="es-ES"/>
        </w:rPr>
        <w:t>‘escuela</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r w:rsidRPr="00C01BE9">
        <w:rPr>
          <w:rFonts w:eastAsia="Times New Roman" w:cs="Arial"/>
          <w:szCs w:val="20"/>
          <w:lang w:eastAsia="es-ES"/>
        </w:rPr>
        <w:t>la</w:t>
      </w:r>
      <w:r>
        <w:rPr>
          <w:rFonts w:eastAsia="Times New Roman" w:cs="Arial"/>
          <w:szCs w:val="20"/>
          <w:lang w:eastAsia="es-ES"/>
        </w:rPr>
        <w:t xml:space="preserve"> </w:t>
      </w:r>
      <w:r w:rsidRPr="00C01BE9">
        <w:rPr>
          <w:rFonts w:eastAsia="Times New Roman" w:cs="Arial"/>
          <w:szCs w:val="20"/>
          <w:lang w:eastAsia="es-ES"/>
        </w:rPr>
        <w:t>esperanza’,</w:t>
      </w:r>
      <w:r>
        <w:rPr>
          <w:rFonts w:eastAsia="Times New Roman" w:cs="Arial"/>
          <w:szCs w:val="20"/>
          <w:lang w:eastAsia="es-ES"/>
        </w:rPr>
        <w:t xml:space="preserve"> </w:t>
      </w:r>
      <w:r w:rsidRPr="00C01BE9">
        <w:rPr>
          <w:rFonts w:eastAsia="Times New Roman" w:cs="Arial"/>
          <w:szCs w:val="20"/>
          <w:lang w:eastAsia="es-ES"/>
        </w:rPr>
        <w:t>es</w:t>
      </w:r>
      <w:r>
        <w:rPr>
          <w:rFonts w:eastAsia="Times New Roman" w:cs="Arial"/>
          <w:szCs w:val="20"/>
          <w:lang w:eastAsia="es-ES"/>
        </w:rPr>
        <w:t xml:space="preserve"> </w:t>
      </w:r>
      <w:r w:rsidRPr="00C01BE9">
        <w:rPr>
          <w:rFonts w:eastAsia="Times New Roman" w:cs="Arial"/>
          <w:szCs w:val="20"/>
          <w:lang w:eastAsia="es-ES"/>
        </w:rPr>
        <w:t>el</w:t>
      </w:r>
      <w:r>
        <w:rPr>
          <w:rFonts w:eastAsia="Times New Roman" w:cs="Arial"/>
          <w:szCs w:val="20"/>
          <w:lang w:eastAsia="es-ES"/>
        </w:rPr>
        <w:t xml:space="preserve"> </w:t>
      </w:r>
      <w:r w:rsidRPr="00C01BE9">
        <w:rPr>
          <w:rFonts w:eastAsia="Times New Roman" w:cs="Arial"/>
          <w:szCs w:val="20"/>
          <w:lang w:eastAsia="es-ES"/>
        </w:rPr>
        <w:t>primer</w:t>
      </w:r>
      <w:r>
        <w:rPr>
          <w:rFonts w:eastAsia="Times New Roman" w:cs="Arial"/>
          <w:szCs w:val="20"/>
          <w:lang w:eastAsia="es-ES"/>
        </w:rPr>
        <w:t xml:space="preserve"> </w:t>
      </w:r>
      <w:r w:rsidRPr="00C01BE9">
        <w:rPr>
          <w:rFonts w:eastAsia="Times New Roman" w:cs="Arial"/>
          <w:szCs w:val="20"/>
          <w:lang w:eastAsia="es-ES"/>
        </w:rPr>
        <w:t>y</w:t>
      </w:r>
      <w:r>
        <w:rPr>
          <w:rFonts w:eastAsia="Times New Roman" w:cs="Arial"/>
          <w:szCs w:val="20"/>
          <w:lang w:eastAsia="es-ES"/>
        </w:rPr>
        <w:t xml:space="preserve"> </w:t>
      </w:r>
      <w:r w:rsidRPr="00C01BE9">
        <w:rPr>
          <w:rFonts w:eastAsia="Times New Roman" w:cs="Arial"/>
          <w:szCs w:val="20"/>
          <w:lang w:eastAsia="es-ES"/>
        </w:rPr>
        <w:t>único</w:t>
      </w:r>
      <w:r>
        <w:rPr>
          <w:rFonts w:eastAsia="Times New Roman" w:cs="Arial"/>
          <w:szCs w:val="20"/>
          <w:lang w:eastAsia="es-ES"/>
        </w:rPr>
        <w:t xml:space="preserve"> </w:t>
      </w:r>
      <w:r w:rsidRPr="00C01BE9">
        <w:rPr>
          <w:rFonts w:eastAsia="Times New Roman" w:cs="Arial"/>
          <w:szCs w:val="20"/>
          <w:lang w:eastAsia="es-ES"/>
        </w:rPr>
        <w:t>centro</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r w:rsidRPr="00C01BE9">
        <w:rPr>
          <w:rFonts w:eastAsia="Times New Roman" w:cs="Arial"/>
          <w:szCs w:val="20"/>
          <w:lang w:eastAsia="es-ES"/>
        </w:rPr>
        <w:t>educación</w:t>
      </w:r>
      <w:r>
        <w:rPr>
          <w:rFonts w:eastAsia="Times New Roman" w:cs="Arial"/>
          <w:szCs w:val="20"/>
          <w:lang w:eastAsia="es-ES"/>
        </w:rPr>
        <w:t xml:space="preserve"> </w:t>
      </w:r>
      <w:r w:rsidRPr="00C01BE9">
        <w:rPr>
          <w:rFonts w:eastAsia="Times New Roman" w:cs="Arial"/>
          <w:szCs w:val="20"/>
          <w:lang w:eastAsia="es-ES"/>
        </w:rPr>
        <w:t>especial</w:t>
      </w:r>
      <w:r>
        <w:rPr>
          <w:rFonts w:eastAsia="Times New Roman" w:cs="Arial"/>
          <w:szCs w:val="20"/>
          <w:lang w:eastAsia="es-ES"/>
        </w:rPr>
        <w:t xml:space="preserve"> </w:t>
      </w:r>
      <w:r w:rsidRPr="00C01BE9">
        <w:rPr>
          <w:rFonts w:eastAsia="Times New Roman" w:cs="Arial"/>
          <w:szCs w:val="20"/>
          <w:lang w:eastAsia="es-ES"/>
        </w:rPr>
        <w:t>en</w:t>
      </w:r>
      <w:r>
        <w:rPr>
          <w:rFonts w:eastAsia="Times New Roman" w:cs="Arial"/>
          <w:szCs w:val="20"/>
          <w:lang w:eastAsia="es-ES"/>
        </w:rPr>
        <w:t xml:space="preserve"> </w:t>
      </w:r>
      <w:r w:rsidRPr="00C01BE9">
        <w:rPr>
          <w:rFonts w:eastAsia="Times New Roman" w:cs="Arial"/>
          <w:szCs w:val="20"/>
          <w:lang w:eastAsia="es-ES"/>
        </w:rPr>
        <w:t>todo</w:t>
      </w:r>
      <w:r>
        <w:rPr>
          <w:rFonts w:eastAsia="Times New Roman" w:cs="Arial"/>
          <w:szCs w:val="20"/>
          <w:lang w:eastAsia="es-ES"/>
        </w:rPr>
        <w:t xml:space="preserve"> </w:t>
      </w:r>
      <w:r w:rsidRPr="00C01BE9">
        <w:rPr>
          <w:rFonts w:eastAsia="Times New Roman" w:cs="Arial"/>
          <w:szCs w:val="20"/>
          <w:lang w:eastAsia="es-ES"/>
        </w:rPr>
        <w:t>el</w:t>
      </w:r>
      <w:r>
        <w:rPr>
          <w:rFonts w:eastAsia="Times New Roman" w:cs="Arial"/>
          <w:szCs w:val="20"/>
          <w:lang w:eastAsia="es-ES"/>
        </w:rPr>
        <w:t xml:space="preserve"> </w:t>
      </w:r>
      <w:r w:rsidRPr="00C01BE9">
        <w:rPr>
          <w:rFonts w:eastAsia="Times New Roman" w:cs="Arial"/>
          <w:szCs w:val="20"/>
          <w:lang w:eastAsia="es-ES"/>
        </w:rPr>
        <w:t>distrito</w:t>
      </w:r>
      <w:r>
        <w:rPr>
          <w:rFonts w:eastAsia="Times New Roman" w:cs="Arial"/>
          <w:szCs w:val="20"/>
          <w:lang w:eastAsia="es-ES"/>
        </w:rPr>
        <w:t xml:space="preserve"> </w:t>
      </w:r>
      <w:r w:rsidRPr="00C01BE9">
        <w:rPr>
          <w:rFonts w:eastAsia="Times New Roman" w:cs="Arial"/>
          <w:szCs w:val="20"/>
          <w:lang w:eastAsia="es-ES"/>
        </w:rPr>
        <w:t>de</w:t>
      </w:r>
      <w:r>
        <w:rPr>
          <w:rFonts w:eastAsia="Times New Roman" w:cs="Arial"/>
          <w:szCs w:val="20"/>
          <w:lang w:eastAsia="es-ES"/>
        </w:rPr>
        <w:t xml:space="preserve"> </w:t>
      </w:r>
      <w:proofErr w:type="spellStart"/>
      <w:r w:rsidRPr="00C01BE9">
        <w:rPr>
          <w:rFonts w:eastAsia="Times New Roman" w:cs="Arial"/>
          <w:szCs w:val="20"/>
          <w:lang w:eastAsia="es-ES"/>
        </w:rPr>
        <w:t>Makwanpur</w:t>
      </w:r>
      <w:proofErr w:type="spellEnd"/>
      <w:r w:rsidRPr="00C01BE9">
        <w:rPr>
          <w:rFonts w:eastAsia="Times New Roman" w:cs="Arial"/>
          <w:szCs w:val="20"/>
          <w:lang w:eastAsia="es-ES"/>
        </w:rPr>
        <w:t>,</w:t>
      </w:r>
      <w:r>
        <w:rPr>
          <w:rFonts w:eastAsia="Times New Roman" w:cs="Arial"/>
          <w:szCs w:val="20"/>
          <w:lang w:eastAsia="es-ES"/>
        </w:rPr>
        <w:t xml:space="preserve"> </w:t>
      </w:r>
      <w:r w:rsidRPr="00C01BE9">
        <w:rPr>
          <w:rFonts w:eastAsia="Times New Roman" w:cs="Arial"/>
          <w:szCs w:val="20"/>
          <w:lang w:eastAsia="es-ES"/>
        </w:rPr>
        <w:t>la</w:t>
      </w:r>
      <w:r>
        <w:rPr>
          <w:rFonts w:eastAsia="Times New Roman" w:cs="Arial"/>
          <w:szCs w:val="20"/>
          <w:lang w:eastAsia="es-ES"/>
        </w:rPr>
        <w:t xml:space="preserve"> </w:t>
      </w:r>
      <w:r w:rsidRPr="00C01BE9">
        <w:rPr>
          <w:rFonts w:eastAsia="Times New Roman" w:cs="Arial"/>
          <w:szCs w:val="20"/>
          <w:lang w:eastAsia="es-ES"/>
        </w:rPr>
        <w:t>capital</w:t>
      </w:r>
      <w:r>
        <w:rPr>
          <w:rFonts w:eastAsia="Times New Roman" w:cs="Arial"/>
          <w:szCs w:val="20"/>
          <w:lang w:eastAsia="es-ES"/>
        </w:rPr>
        <w:t xml:space="preserve"> </w:t>
      </w:r>
      <w:r w:rsidRPr="00C01BE9">
        <w:rPr>
          <w:rFonts w:eastAsia="Times New Roman" w:cs="Arial"/>
          <w:szCs w:val="20"/>
          <w:lang w:eastAsia="es-ES"/>
        </w:rPr>
        <w:t>del</w:t>
      </w:r>
      <w:r>
        <w:rPr>
          <w:rFonts w:eastAsia="Times New Roman" w:cs="Arial"/>
          <w:szCs w:val="20"/>
          <w:lang w:eastAsia="es-ES"/>
        </w:rPr>
        <w:t xml:space="preserve"> </w:t>
      </w:r>
      <w:r w:rsidRPr="00C01BE9">
        <w:rPr>
          <w:rFonts w:eastAsia="Times New Roman" w:cs="Arial"/>
          <w:szCs w:val="20"/>
          <w:lang w:eastAsia="es-ES"/>
        </w:rPr>
        <w:t>cual</w:t>
      </w:r>
      <w:r>
        <w:rPr>
          <w:rFonts w:eastAsia="Times New Roman" w:cs="Arial"/>
          <w:szCs w:val="20"/>
          <w:lang w:eastAsia="es-ES"/>
        </w:rPr>
        <w:t xml:space="preserve"> </w:t>
      </w:r>
      <w:r w:rsidRPr="00C01BE9">
        <w:rPr>
          <w:rFonts w:eastAsia="Times New Roman" w:cs="Arial"/>
          <w:szCs w:val="20"/>
          <w:lang w:eastAsia="es-ES"/>
        </w:rPr>
        <w:t>es</w:t>
      </w:r>
      <w:r>
        <w:rPr>
          <w:rFonts w:eastAsia="Times New Roman" w:cs="Arial"/>
          <w:szCs w:val="20"/>
          <w:lang w:eastAsia="es-ES"/>
        </w:rPr>
        <w:t xml:space="preserve"> </w:t>
      </w:r>
      <w:proofErr w:type="spellStart"/>
      <w:r w:rsidRPr="00C01BE9">
        <w:rPr>
          <w:rFonts w:eastAsia="Times New Roman" w:cs="Arial"/>
          <w:szCs w:val="20"/>
          <w:lang w:eastAsia="es-ES"/>
        </w:rPr>
        <w:t>Hetauda</w:t>
      </w:r>
      <w:proofErr w:type="spellEnd"/>
      <w:r w:rsidRPr="00C01BE9">
        <w:rPr>
          <w:rFonts w:eastAsia="Times New Roman" w:cs="Arial"/>
          <w:szCs w:val="20"/>
          <w:lang w:eastAsia="es-ES"/>
        </w:rPr>
        <w:t>.</w:t>
      </w: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alibri" w:hAnsi="Calibri"/>
        </w:rPr>
      </w:pPr>
      <w:r w:rsidRPr="001D4E9C">
        <w:rPr>
          <w:rFonts w:eastAsia="Times New Roman" w:cs="Arial"/>
          <w:lang w:eastAsia="es-ES"/>
        </w:rPr>
        <w:t>Con muy poca financiación</w:t>
      </w:r>
      <w:r>
        <w:rPr>
          <w:rFonts w:eastAsia="Times New Roman" w:cs="Arial"/>
          <w:lang w:eastAsia="es-ES"/>
        </w:rPr>
        <w:t>,</w:t>
      </w:r>
      <w:r w:rsidRPr="001D4E9C">
        <w:rPr>
          <w:rFonts w:eastAsia="Times New Roman" w:cs="Arial"/>
          <w:lang w:eastAsia="es-ES"/>
        </w:rPr>
        <w:t xml:space="preserve"> pero con un gran deseo de tirar adelante aquel proyecto, en agosto de 2013 se inició la construcción de una pequeña escuela de 45 metros cuadrados. El 1 de enero de 2014</w:t>
      </w:r>
      <w:r>
        <w:rPr>
          <w:rFonts w:eastAsia="Times New Roman" w:cs="Arial"/>
          <w:lang w:eastAsia="es-ES"/>
        </w:rPr>
        <w:t>, la escuela abría las puertas</w:t>
      </w:r>
      <w:r w:rsidRPr="001D4E9C">
        <w:rPr>
          <w:rFonts w:eastAsia="Times New Roman" w:cs="Arial"/>
          <w:lang w:eastAsia="es-ES"/>
        </w:rPr>
        <w:t xml:space="preserve"> a los 5 primeros alumnos</w:t>
      </w:r>
      <w:r>
        <w:rPr>
          <w:rFonts w:ascii="Calibri" w:hAnsi="Calibri"/>
        </w:rPr>
        <w:t xml:space="preserve">, con dos maestras y una fisioterapeuta nepalíes. Este número fue incrementando hasta llegar a tener 28 niños y lista de espera. </w:t>
      </w:r>
    </w:p>
    <w:p w:rsidR="000F34D5" w:rsidRDefault="000F34D5" w:rsidP="00363054">
      <w:pPr>
        <w:pStyle w:val="NormalWeb"/>
        <w:spacing w:before="0" w:beforeAutospacing="0" w:after="0" w:afterAutospacing="0" w:line="326" w:lineRule="atLeast"/>
        <w:jc w:val="both"/>
        <w:textAlignment w:val="baseline"/>
        <w:rPr>
          <w:rFonts w:asciiTheme="minorHAnsi" w:hAnsiTheme="minorHAnsi" w:cs="Arial"/>
          <w:sz w:val="22"/>
          <w:szCs w:val="22"/>
        </w:rPr>
      </w:pPr>
    </w:p>
    <w:p w:rsidR="000F34D5" w:rsidRDefault="000F34D5" w:rsidP="00363054">
      <w:pPr>
        <w:pStyle w:val="NormalWeb"/>
        <w:spacing w:before="0" w:beforeAutospacing="0" w:after="0" w:afterAutospacing="0" w:line="326" w:lineRule="atLeast"/>
        <w:jc w:val="both"/>
        <w:textAlignment w:val="baseline"/>
        <w:rPr>
          <w:rFonts w:asciiTheme="minorHAnsi" w:hAnsiTheme="minorHAnsi" w:cs="Arial"/>
          <w:sz w:val="22"/>
          <w:szCs w:val="22"/>
        </w:rPr>
      </w:pPr>
      <w:r>
        <w:rPr>
          <w:rFonts w:asciiTheme="minorHAnsi" w:hAnsiTheme="minorHAnsi" w:cs="Arial"/>
          <w:noProof/>
          <w:sz w:val="22"/>
          <w:szCs w:val="22"/>
        </w:rPr>
        <w:drawing>
          <wp:inline distT="0" distB="0" distL="0" distR="0">
            <wp:extent cx="5316940" cy="2988000"/>
            <wp:effectExtent l="19050" t="0" r="0" b="0"/>
            <wp:docPr id="3" name="Imagen 3" descr="C:\Users\ONG\Pictures\Fotos V\IMG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G\Pictures\Fotos V\IMG_9474.JPG"/>
                    <pic:cNvPicPr>
                      <a:picLocks noChangeAspect="1" noChangeArrowheads="1"/>
                    </pic:cNvPicPr>
                  </pic:nvPicPr>
                  <pic:blipFill>
                    <a:blip r:embed="rId11" cstate="print"/>
                    <a:srcRect/>
                    <a:stretch>
                      <a:fillRect/>
                    </a:stretch>
                  </pic:blipFill>
                  <pic:spPr bwMode="auto">
                    <a:xfrm>
                      <a:off x="0" y="0"/>
                      <a:ext cx="5316940" cy="2988000"/>
                    </a:xfrm>
                    <a:prstGeom prst="rect">
                      <a:avLst/>
                    </a:prstGeom>
                    <a:noFill/>
                    <a:ln w="9525">
                      <a:noFill/>
                      <a:miter lim="800000"/>
                      <a:headEnd/>
                      <a:tailEnd/>
                    </a:ln>
                  </pic:spPr>
                </pic:pic>
              </a:graphicData>
            </a:graphic>
          </wp:inline>
        </w:drawing>
      </w:r>
    </w:p>
    <w:p w:rsidR="000F34D5" w:rsidRDefault="000F34D5" w:rsidP="00363054">
      <w:pPr>
        <w:pStyle w:val="NormalWeb"/>
        <w:spacing w:before="0" w:beforeAutospacing="0" w:after="0" w:afterAutospacing="0" w:line="326" w:lineRule="atLeast"/>
        <w:jc w:val="both"/>
        <w:textAlignment w:val="baseline"/>
        <w:rPr>
          <w:rFonts w:asciiTheme="minorHAnsi" w:hAnsiTheme="minorHAnsi" w:cs="Arial"/>
          <w:sz w:val="22"/>
          <w:szCs w:val="22"/>
        </w:rPr>
      </w:pPr>
    </w:p>
    <w:p w:rsidR="000F34D5" w:rsidRDefault="000F34D5" w:rsidP="00363054">
      <w:pPr>
        <w:pStyle w:val="NormalWeb"/>
        <w:spacing w:before="0" w:beforeAutospacing="0" w:after="0" w:afterAutospacing="0" w:line="326" w:lineRule="atLeast"/>
        <w:jc w:val="both"/>
        <w:textAlignment w:val="baseline"/>
        <w:rPr>
          <w:rFonts w:asciiTheme="minorHAnsi" w:hAnsiTheme="minorHAnsi" w:cs="Arial"/>
          <w:sz w:val="22"/>
          <w:szCs w:val="22"/>
        </w:rPr>
      </w:pPr>
    </w:p>
    <w:p w:rsidR="000F34D5" w:rsidRDefault="000F34D5" w:rsidP="00363054">
      <w:pPr>
        <w:pStyle w:val="NormalWeb"/>
        <w:spacing w:before="0" w:beforeAutospacing="0" w:after="0" w:afterAutospacing="0" w:line="326" w:lineRule="atLeast"/>
        <w:jc w:val="both"/>
        <w:textAlignment w:val="baseline"/>
        <w:rPr>
          <w:rFonts w:asciiTheme="minorHAnsi" w:hAnsiTheme="minorHAnsi" w:cs="Arial"/>
          <w:sz w:val="22"/>
          <w:szCs w:val="22"/>
        </w:rPr>
      </w:pPr>
    </w:p>
    <w:p w:rsidR="000F34D5" w:rsidRDefault="000F34D5" w:rsidP="00363054">
      <w:pPr>
        <w:pStyle w:val="NormalWeb"/>
        <w:spacing w:before="0" w:beforeAutospacing="0" w:after="0" w:afterAutospacing="0" w:line="326" w:lineRule="atLeast"/>
        <w:jc w:val="both"/>
        <w:textAlignment w:val="baseline"/>
        <w:rPr>
          <w:rFonts w:asciiTheme="minorHAnsi" w:hAnsiTheme="minorHAnsi" w:cs="Arial"/>
          <w:sz w:val="22"/>
          <w:szCs w:val="22"/>
        </w:rPr>
      </w:pPr>
    </w:p>
    <w:p w:rsidR="00363054" w:rsidRPr="00DB43B5" w:rsidRDefault="00363054" w:rsidP="00363054">
      <w:pPr>
        <w:pStyle w:val="NormalWeb"/>
        <w:spacing w:before="0" w:beforeAutospacing="0" w:after="0" w:afterAutospacing="0" w:line="360" w:lineRule="auto"/>
        <w:jc w:val="both"/>
        <w:textAlignment w:val="baseline"/>
        <w:rPr>
          <w:rFonts w:asciiTheme="minorHAnsi" w:hAnsiTheme="minorHAnsi" w:cstheme="minorHAnsi"/>
          <w:sz w:val="22"/>
          <w:szCs w:val="22"/>
        </w:rPr>
      </w:pPr>
      <w:r w:rsidRPr="00DB43B5">
        <w:rPr>
          <w:rFonts w:asciiTheme="minorHAnsi" w:hAnsiTheme="minorHAnsi" w:cstheme="minorHAnsi"/>
          <w:sz w:val="22"/>
          <w:szCs w:val="22"/>
        </w:rPr>
        <w:t xml:space="preserve">A finales de 2014 se vio  la necesidad de ampliar el centro y por  este motivo se registró la organización </w:t>
      </w:r>
      <w:proofErr w:type="spellStart"/>
      <w:r w:rsidRPr="00DB43B5">
        <w:rPr>
          <w:rFonts w:asciiTheme="minorHAnsi" w:hAnsiTheme="minorHAnsi" w:cstheme="minorHAnsi"/>
          <w:sz w:val="22"/>
          <w:szCs w:val="22"/>
        </w:rPr>
        <w:t>Hetaudeli</w:t>
      </w:r>
      <w:proofErr w:type="spellEnd"/>
      <w:r w:rsidRPr="00DB43B5">
        <w:rPr>
          <w:rFonts w:asciiTheme="minorHAnsi" w:hAnsiTheme="minorHAnsi" w:cstheme="minorHAnsi"/>
          <w:sz w:val="22"/>
          <w:szCs w:val="22"/>
        </w:rPr>
        <w:t xml:space="preserve"> </w:t>
      </w:r>
      <w:proofErr w:type="spellStart"/>
      <w:r w:rsidRPr="00DB43B5">
        <w:rPr>
          <w:rFonts w:asciiTheme="minorHAnsi" w:hAnsiTheme="minorHAnsi" w:cstheme="minorHAnsi"/>
          <w:sz w:val="22"/>
          <w:szCs w:val="22"/>
        </w:rPr>
        <w:t>Pariwar</w:t>
      </w:r>
      <w:proofErr w:type="spellEnd"/>
      <w:r w:rsidRPr="00DB43B5">
        <w:rPr>
          <w:rFonts w:asciiTheme="minorHAnsi" w:hAnsiTheme="minorHAnsi" w:cstheme="minorHAnsi"/>
          <w:sz w:val="22"/>
          <w:szCs w:val="22"/>
        </w:rPr>
        <w:t xml:space="preserve"> en Nepal y se adquirió un nuevo terreno con la idea de poder seguir ampliando la infraestructura de la escuela y poder acoger así a nuevos niños. En abril de 2016, gracias al apoyo de l</w:t>
      </w:r>
      <w:r>
        <w:rPr>
          <w:rFonts w:asciiTheme="minorHAnsi" w:hAnsiTheme="minorHAnsi" w:cstheme="minorHAnsi"/>
          <w:sz w:val="22"/>
          <w:szCs w:val="22"/>
        </w:rPr>
        <w:t xml:space="preserve">a </w:t>
      </w:r>
      <w:r w:rsidRPr="00DB43B5">
        <w:rPr>
          <w:rFonts w:asciiTheme="minorHAnsi" w:hAnsiTheme="minorHAnsi" w:cstheme="minorHAnsi"/>
          <w:sz w:val="22"/>
          <w:szCs w:val="22"/>
        </w:rPr>
        <w:t>Asociación</w:t>
      </w:r>
      <w:r>
        <w:rPr>
          <w:rFonts w:asciiTheme="minorHAnsi" w:hAnsiTheme="minorHAnsi" w:cstheme="minorHAnsi"/>
          <w:sz w:val="22"/>
          <w:szCs w:val="22"/>
        </w:rPr>
        <w:t xml:space="preserve"> </w:t>
      </w:r>
      <w:hyperlink r:id="rId12" w:history="1">
        <w:r w:rsidRPr="00B11874">
          <w:rPr>
            <w:rStyle w:val="Hipervnculo"/>
            <w:rFonts w:asciiTheme="minorHAnsi" w:eastAsiaTheme="majorEastAsia" w:hAnsiTheme="minorHAnsi" w:cstheme="minorHAnsi"/>
            <w:sz w:val="22"/>
            <w:szCs w:val="22"/>
          </w:rPr>
          <w:t>Hora de Ayudar</w:t>
        </w:r>
      </w:hyperlink>
      <w:r w:rsidRPr="00DB43B5">
        <w:rPr>
          <w:rFonts w:asciiTheme="minorHAnsi" w:hAnsiTheme="minorHAnsi" w:cstheme="minorHAnsi"/>
          <w:sz w:val="22"/>
          <w:szCs w:val="22"/>
        </w:rPr>
        <w:t xml:space="preserve">, se inició la construcción de un nuevo edificio que hemos abierto  el 5 de febrero de 2018. </w:t>
      </w:r>
    </w:p>
    <w:p w:rsidR="00363054" w:rsidRDefault="00363054" w:rsidP="00363054">
      <w:pPr>
        <w:pStyle w:val="NormalWeb"/>
        <w:spacing w:before="0" w:beforeAutospacing="0" w:after="0" w:afterAutospacing="0" w:line="326" w:lineRule="atLeast"/>
        <w:jc w:val="both"/>
        <w:textAlignment w:val="baseline"/>
        <w:rPr>
          <w:rFonts w:asciiTheme="minorHAnsi" w:hAnsiTheme="minorHAnsi" w:cs="Arial"/>
          <w:sz w:val="22"/>
          <w:szCs w:val="22"/>
        </w:rPr>
      </w:pPr>
    </w:p>
    <w:p w:rsidR="00363054" w:rsidRPr="00983F77" w:rsidRDefault="00363054" w:rsidP="00363054">
      <w:pPr>
        <w:pStyle w:val="NormalWeb"/>
        <w:spacing w:before="0" w:beforeAutospacing="0" w:after="0" w:afterAutospacing="0" w:line="360" w:lineRule="auto"/>
        <w:jc w:val="both"/>
        <w:textAlignment w:val="baseline"/>
        <w:rPr>
          <w:rFonts w:asciiTheme="minorHAnsi" w:hAnsiTheme="minorHAnsi" w:cs="Arial"/>
          <w:sz w:val="22"/>
          <w:szCs w:val="22"/>
        </w:rPr>
      </w:pPr>
      <w:r>
        <w:rPr>
          <w:rFonts w:asciiTheme="minorHAnsi" w:hAnsiTheme="minorHAnsi" w:cs="Arial"/>
          <w:sz w:val="22"/>
          <w:szCs w:val="22"/>
        </w:rPr>
        <w:t xml:space="preserve">El nuevo edificio de </w:t>
      </w:r>
      <w:proofErr w:type="spellStart"/>
      <w:r>
        <w:rPr>
          <w:rFonts w:asciiTheme="minorHAnsi" w:hAnsiTheme="minorHAnsi" w:cs="Arial"/>
          <w:sz w:val="22"/>
          <w:szCs w:val="22"/>
        </w:rPr>
        <w:t>Asha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School</w:t>
      </w:r>
      <w:proofErr w:type="spellEnd"/>
      <w:r>
        <w:rPr>
          <w:rFonts w:asciiTheme="minorHAnsi" w:hAnsiTheme="minorHAnsi" w:cs="Arial"/>
          <w:sz w:val="22"/>
          <w:szCs w:val="22"/>
        </w:rPr>
        <w:t xml:space="preserve"> nos permite</w:t>
      </w:r>
      <w:r w:rsidRPr="00983F77">
        <w:rPr>
          <w:rFonts w:asciiTheme="minorHAnsi" w:hAnsiTheme="minorHAnsi" w:cs="Arial"/>
          <w:sz w:val="22"/>
          <w:szCs w:val="22"/>
        </w:rPr>
        <w:t xml:space="preserve"> poder incorporar un total de 55 alumnos. Además también podremos ofrecer nuevos servicios como: taller ocupacional para los mayores de 18 años y dos salas de rehabilitación para los niños que requiere</w:t>
      </w:r>
      <w:r>
        <w:rPr>
          <w:rFonts w:asciiTheme="minorHAnsi" w:hAnsiTheme="minorHAnsi" w:cs="Arial"/>
          <w:sz w:val="22"/>
          <w:szCs w:val="22"/>
        </w:rPr>
        <w:t>n</w:t>
      </w:r>
      <w:r w:rsidRPr="00983F77">
        <w:rPr>
          <w:rFonts w:asciiTheme="minorHAnsi" w:hAnsiTheme="minorHAnsi" w:cs="Arial"/>
          <w:sz w:val="22"/>
          <w:szCs w:val="22"/>
        </w:rPr>
        <w:t xml:space="preserve"> tratamiento</w:t>
      </w:r>
      <w:r>
        <w:rPr>
          <w:rFonts w:asciiTheme="minorHAnsi" w:hAnsiTheme="minorHAnsi" w:cs="Arial"/>
          <w:sz w:val="22"/>
          <w:szCs w:val="22"/>
        </w:rPr>
        <w:t xml:space="preserve"> de fisioterapia</w:t>
      </w:r>
      <w:r w:rsidRPr="00983F77">
        <w:rPr>
          <w:rFonts w:asciiTheme="minorHAnsi" w:hAnsiTheme="minorHAnsi" w:cs="Arial"/>
          <w:sz w:val="22"/>
          <w:szCs w:val="22"/>
        </w:rPr>
        <w:t xml:space="preserve">. </w:t>
      </w:r>
      <w:r>
        <w:rPr>
          <w:rFonts w:asciiTheme="minorHAnsi" w:hAnsiTheme="minorHAnsi" w:cs="Arial"/>
          <w:sz w:val="22"/>
          <w:szCs w:val="22"/>
        </w:rPr>
        <w:t xml:space="preserve"> La nueva escuela también nos permite trabajar en un entorno  más adaptado a las  necesidades de nuestros alumnos. </w:t>
      </w:r>
    </w:p>
    <w:p w:rsidR="00363054" w:rsidRDefault="00363054" w:rsidP="00363054">
      <w:pPr>
        <w:pStyle w:val="NormalWeb"/>
        <w:spacing w:before="0" w:beforeAutospacing="0" w:after="0" w:afterAutospacing="0" w:line="360" w:lineRule="auto"/>
        <w:jc w:val="both"/>
        <w:textAlignment w:val="baseline"/>
        <w:rPr>
          <w:rFonts w:ascii="Calibri" w:hAnsi="Calibri"/>
        </w:rPr>
      </w:pPr>
    </w:p>
    <w:p w:rsidR="00363054" w:rsidRDefault="00363054" w:rsidP="00363054">
      <w:pPr>
        <w:spacing w:line="360" w:lineRule="auto"/>
        <w:jc w:val="both"/>
        <w:rPr>
          <w:rFonts w:eastAsia="Times New Roman" w:cs="Arial"/>
          <w:lang w:eastAsia="es-ES"/>
        </w:rPr>
      </w:pPr>
      <w:r>
        <w:rPr>
          <w:rFonts w:eastAsia="Times New Roman" w:cs="Arial"/>
          <w:lang w:eastAsia="es-ES"/>
        </w:rPr>
        <w:t xml:space="preserve">A pesar de haber puesto en marcha el centro, actualmente necesitamos un último empujón económico para poder terminar de amueblar </w:t>
      </w: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y adquirir todo el material necesario para el óptimo funcionamiento del centro.</w:t>
      </w:r>
    </w:p>
    <w:p w:rsidR="00363054" w:rsidRDefault="00363054" w:rsidP="00363054">
      <w:pPr>
        <w:spacing w:line="326" w:lineRule="atLeast"/>
        <w:jc w:val="both"/>
        <w:rPr>
          <w:rFonts w:eastAsia="Times New Roman" w:cs="Arial"/>
          <w:lang w:eastAsia="es-ES"/>
        </w:rPr>
      </w:pPr>
    </w:p>
    <w:p w:rsidR="00363054" w:rsidRDefault="000F34D5" w:rsidP="00363054">
      <w:pPr>
        <w:spacing w:line="326" w:lineRule="atLeast"/>
        <w:jc w:val="both"/>
        <w:rPr>
          <w:rFonts w:eastAsia="Times New Roman" w:cs="Arial"/>
          <w:lang w:eastAsia="es-ES"/>
        </w:rPr>
      </w:pPr>
      <w:r>
        <w:rPr>
          <w:rFonts w:eastAsia="Times New Roman" w:cs="Arial"/>
          <w:noProof/>
          <w:lang w:eastAsia="es-ES"/>
        </w:rPr>
        <w:drawing>
          <wp:inline distT="0" distB="0" distL="0" distR="0">
            <wp:extent cx="5316940" cy="2988000"/>
            <wp:effectExtent l="19050" t="0" r="0" b="0"/>
            <wp:docPr id="4" name="Imagen 4" descr="C:\Users\ONG\Pictures\Fotos V\IMG_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G\Pictures\Fotos V\IMG_9422.JPG"/>
                    <pic:cNvPicPr>
                      <a:picLocks noChangeAspect="1" noChangeArrowheads="1"/>
                    </pic:cNvPicPr>
                  </pic:nvPicPr>
                  <pic:blipFill>
                    <a:blip r:embed="rId13" cstate="print"/>
                    <a:srcRect/>
                    <a:stretch>
                      <a:fillRect/>
                    </a:stretch>
                  </pic:blipFill>
                  <pic:spPr bwMode="auto">
                    <a:xfrm>
                      <a:off x="0" y="0"/>
                      <a:ext cx="5316940" cy="2988000"/>
                    </a:xfrm>
                    <a:prstGeom prst="rect">
                      <a:avLst/>
                    </a:prstGeom>
                    <a:noFill/>
                    <a:ln w="9525">
                      <a:noFill/>
                      <a:miter lim="800000"/>
                      <a:headEnd/>
                      <a:tailEnd/>
                    </a:ln>
                  </pic:spPr>
                </pic:pic>
              </a:graphicData>
            </a:graphic>
          </wp:inline>
        </w:drawing>
      </w:r>
    </w:p>
    <w:p w:rsidR="00363054" w:rsidRDefault="00363054" w:rsidP="00363054">
      <w:pPr>
        <w:spacing w:line="326" w:lineRule="atLeast"/>
        <w:jc w:val="both"/>
        <w:rPr>
          <w:rFonts w:eastAsia="Times New Roman" w:cs="Arial"/>
          <w:lang w:eastAsia="es-ES"/>
        </w:rPr>
      </w:pPr>
    </w:p>
    <w:p w:rsidR="00363054" w:rsidRDefault="00363054" w:rsidP="00363054">
      <w:pPr>
        <w:spacing w:line="326" w:lineRule="atLeast"/>
        <w:jc w:val="both"/>
        <w:rPr>
          <w:rFonts w:eastAsia="Times New Roman" w:cs="Arial"/>
          <w:lang w:eastAsia="es-ES"/>
        </w:rPr>
      </w:pPr>
    </w:p>
    <w:p w:rsidR="00363054" w:rsidRDefault="00363054" w:rsidP="00363054">
      <w:pPr>
        <w:spacing w:line="326" w:lineRule="atLeast"/>
        <w:jc w:val="both"/>
        <w:rPr>
          <w:rFonts w:eastAsia="Times New Roman" w:cs="Arial"/>
          <w:lang w:eastAsia="es-ES"/>
        </w:rPr>
      </w:pPr>
    </w:p>
    <w:p w:rsidR="00363054" w:rsidRDefault="00363054" w:rsidP="00363054">
      <w:pPr>
        <w:spacing w:line="326" w:lineRule="atLeast"/>
        <w:jc w:val="both"/>
        <w:rPr>
          <w:rFonts w:eastAsia="Times New Roman" w:cs="Arial"/>
          <w:lang w:eastAsia="es-ES"/>
        </w:rPr>
      </w:pPr>
    </w:p>
    <w:p w:rsidR="00363054" w:rsidRPr="00A36A00" w:rsidRDefault="00363054" w:rsidP="00363054">
      <w:pPr>
        <w:shd w:val="clear" w:color="auto" w:fill="FFFFFF"/>
        <w:spacing w:before="100" w:beforeAutospacing="1" w:after="100" w:afterAutospacing="1" w:line="306" w:lineRule="atLeast"/>
        <w:ind w:left="-1701" w:right="-1561"/>
        <w:jc w:val="center"/>
        <w:rPr>
          <w:rFonts w:ascii="Century Gothic" w:eastAsia="Times New Roman" w:hAnsi="Century Gothic" w:cs="Arial"/>
          <w:b/>
          <w:color w:val="C00000"/>
          <w:sz w:val="32"/>
          <w:szCs w:val="32"/>
          <w:lang w:eastAsia="es-ES"/>
        </w:rPr>
      </w:pPr>
      <w:r w:rsidRPr="00A36A00">
        <w:rPr>
          <w:rFonts w:ascii="Century Gothic" w:eastAsia="Times New Roman" w:hAnsi="Century Gothic" w:cs="Arial"/>
          <w:b/>
          <w:color w:val="C00000"/>
          <w:sz w:val="32"/>
          <w:szCs w:val="32"/>
          <w:lang w:eastAsia="es-ES"/>
        </w:rPr>
        <w:lastRenderedPageBreak/>
        <w:t xml:space="preserve">PRESENTACIÓN </w:t>
      </w:r>
      <w:r>
        <w:rPr>
          <w:rFonts w:ascii="Century Gothic" w:eastAsia="Times New Roman" w:hAnsi="Century Gothic" w:cs="Arial"/>
          <w:b/>
          <w:color w:val="C00000"/>
          <w:sz w:val="32"/>
          <w:szCs w:val="32"/>
          <w:lang w:eastAsia="es-ES"/>
        </w:rPr>
        <w:t>DEL PROYECTO</w:t>
      </w:r>
    </w:p>
    <w:p w:rsidR="00363054" w:rsidRDefault="00363054" w:rsidP="00363054">
      <w:pPr>
        <w:pStyle w:val="Ttulo1"/>
        <w:numPr>
          <w:ilvl w:val="0"/>
          <w:numId w:val="31"/>
        </w:numPr>
        <w:spacing w:before="0"/>
      </w:pPr>
      <w:bookmarkStart w:id="7" w:name="_Toc505827348"/>
      <w:r>
        <w:t>Nombre del proyecto</w:t>
      </w:r>
      <w:bookmarkEnd w:id="7"/>
    </w:p>
    <w:p w:rsidR="00363054" w:rsidRPr="00A36A00" w:rsidRDefault="00363054" w:rsidP="00363054">
      <w:pPr>
        <w:rPr>
          <w:sz w:val="10"/>
        </w:rPr>
      </w:pPr>
    </w:p>
    <w:p w:rsidR="00363054" w:rsidRDefault="00363054" w:rsidP="00363054">
      <w:pPr>
        <w:spacing w:line="360" w:lineRule="auto"/>
        <w:ind w:left="360"/>
      </w:pPr>
      <w:r>
        <w:t xml:space="preserve">El proyecto que presenta Familia de </w:t>
      </w:r>
      <w:proofErr w:type="spellStart"/>
      <w:r>
        <w:t>Hetauda</w:t>
      </w:r>
      <w:proofErr w:type="spellEnd"/>
      <w:r>
        <w:t xml:space="preserve"> se denomina </w:t>
      </w:r>
      <w:proofErr w:type="spellStart"/>
      <w:r w:rsidRPr="00E44908">
        <w:rPr>
          <w:b/>
        </w:rPr>
        <w:t>Equipamento</w:t>
      </w:r>
      <w:proofErr w:type="spellEnd"/>
      <w:r w:rsidRPr="00E44908">
        <w:rPr>
          <w:b/>
        </w:rPr>
        <w:t xml:space="preserve"> para </w:t>
      </w:r>
      <w:proofErr w:type="spellStart"/>
      <w:r w:rsidRPr="00E44908">
        <w:rPr>
          <w:b/>
        </w:rPr>
        <w:t>Asha</w:t>
      </w:r>
      <w:proofErr w:type="spellEnd"/>
      <w:r w:rsidRPr="00E44908">
        <w:rPr>
          <w:b/>
        </w:rPr>
        <w:t xml:space="preserve"> </w:t>
      </w:r>
      <w:proofErr w:type="spellStart"/>
      <w:r w:rsidRPr="00E44908">
        <w:rPr>
          <w:b/>
        </w:rPr>
        <w:t>School</w:t>
      </w:r>
      <w:proofErr w:type="spellEnd"/>
      <w:r>
        <w:t xml:space="preserve">. </w:t>
      </w:r>
    </w:p>
    <w:p w:rsidR="00363054" w:rsidRDefault="00363054" w:rsidP="00363054">
      <w:pPr>
        <w:pStyle w:val="Ttulo1"/>
        <w:numPr>
          <w:ilvl w:val="0"/>
          <w:numId w:val="31"/>
        </w:numPr>
      </w:pPr>
      <w:bookmarkStart w:id="8" w:name="_Toc505827349"/>
      <w:r>
        <w:t>País en el que se desarrollará</w:t>
      </w:r>
      <w:bookmarkEnd w:id="8"/>
      <w:r>
        <w:t xml:space="preserve"> </w:t>
      </w:r>
    </w:p>
    <w:p w:rsidR="00363054" w:rsidRPr="00E44908" w:rsidRDefault="00363054" w:rsidP="00363054">
      <w:pPr>
        <w:spacing w:after="0"/>
      </w:pPr>
    </w:p>
    <w:p w:rsidR="00363054" w:rsidRPr="008C5DF8" w:rsidRDefault="00363054" w:rsidP="00363054">
      <w:pPr>
        <w:spacing w:after="0" w:line="360" w:lineRule="auto"/>
        <w:ind w:left="360"/>
        <w:jc w:val="both"/>
      </w:pPr>
      <w:r>
        <w:t xml:space="preserve">El proyecto presentado por Familia de </w:t>
      </w:r>
      <w:proofErr w:type="spellStart"/>
      <w:r>
        <w:t>Hetauda</w:t>
      </w:r>
      <w:proofErr w:type="spellEnd"/>
      <w:r>
        <w:t xml:space="preserve"> se desarrollará en Nepal. A continuación presentamos algunos datos geográficos, demográficos, culturales, políticos y económicos relativos a este país. </w:t>
      </w:r>
    </w:p>
    <w:p w:rsidR="00363054" w:rsidRPr="008C5DF8" w:rsidRDefault="00363054" w:rsidP="00363054">
      <w:pPr>
        <w:pStyle w:val="Ttulo2"/>
        <w:spacing w:line="360" w:lineRule="auto"/>
        <w:ind w:firstLine="360"/>
        <w:rPr>
          <w:sz w:val="22"/>
          <w:szCs w:val="22"/>
        </w:rPr>
      </w:pPr>
      <w:bookmarkStart w:id="9" w:name="_Toc505827350"/>
      <w:r>
        <w:rPr>
          <w:sz w:val="22"/>
          <w:szCs w:val="22"/>
        </w:rPr>
        <w:t>Geografía</w:t>
      </w:r>
      <w:bookmarkEnd w:id="9"/>
    </w:p>
    <w:p w:rsidR="00363054" w:rsidRDefault="00363054" w:rsidP="00363054">
      <w:pPr>
        <w:spacing w:line="360" w:lineRule="auto"/>
        <w:ind w:left="360"/>
        <w:jc w:val="both"/>
      </w:pPr>
      <w:r w:rsidRPr="008C5DF8">
        <w:t xml:space="preserve">Nepal es un país situado entre la India y la Región Autónoma del Tíbet que tiene una </w:t>
      </w:r>
      <w:r>
        <w:t>extensión  de 147,18 km2. Tiene</w:t>
      </w:r>
      <w:r w:rsidRPr="008C5DF8">
        <w:t xml:space="preserve"> una población de casi 30 millones de habitantes que surge de una mezcla de culturas: los mongoles, que emigraron desde el norte (especialmente el </w:t>
      </w:r>
      <w:r>
        <w:t>Tíbet), y los pueblos procedentes</w:t>
      </w:r>
      <w:r w:rsidRPr="008C5DF8">
        <w:t xml:space="preserve"> de las llanuras del Ganges, en el sur. (</w:t>
      </w:r>
      <w:proofErr w:type="spellStart"/>
      <w:r w:rsidRPr="008C5DF8">
        <w:t>Boyce</w:t>
      </w:r>
      <w:proofErr w:type="spellEnd"/>
      <w:r w:rsidRPr="008C5DF8">
        <w:t xml:space="preserve"> y Paterson, 2002). </w:t>
      </w:r>
    </w:p>
    <w:p w:rsidR="00363054" w:rsidRPr="008C5DF8" w:rsidRDefault="00363054" w:rsidP="00363054">
      <w:pPr>
        <w:pStyle w:val="Ttulo2"/>
        <w:spacing w:line="360" w:lineRule="auto"/>
        <w:ind w:firstLine="360"/>
        <w:rPr>
          <w:sz w:val="22"/>
          <w:szCs w:val="22"/>
        </w:rPr>
      </w:pPr>
      <w:bookmarkStart w:id="10" w:name="_Toc505827351"/>
      <w:r w:rsidRPr="008C5DF8">
        <w:rPr>
          <w:sz w:val="22"/>
          <w:szCs w:val="22"/>
        </w:rPr>
        <w:t>Población</w:t>
      </w:r>
      <w:bookmarkEnd w:id="10"/>
    </w:p>
    <w:p w:rsidR="00363054" w:rsidRPr="008C5DF8" w:rsidRDefault="00363054" w:rsidP="00363054">
      <w:pPr>
        <w:spacing w:line="360" w:lineRule="auto"/>
        <w:ind w:left="360"/>
        <w:jc w:val="both"/>
      </w:pPr>
      <w:r w:rsidRPr="008C5DF8">
        <w:t xml:space="preserve">El crecimiento de la población de Nepal, con un 2,45% constante en los últimos treinta años, ha sido determinado por una alta tasa de natalidad de 37/1.000 personas y una alta tasa de mortalidad 12,5 / 1.000 personas. Tanto la esperanza de vida como la tasa de mortalidad infantil son indicadores de la pobreza y del grado de desarrollo de un país. En Nepal, la esperanza de vida de la población es de 57 años y la tasa de mortalidad infantil es de 79/1.000 niños.  </w:t>
      </w:r>
    </w:p>
    <w:p w:rsidR="00363054" w:rsidRPr="008C5DF8" w:rsidRDefault="00363054" w:rsidP="00363054">
      <w:pPr>
        <w:pStyle w:val="Ttulo2"/>
        <w:spacing w:line="360" w:lineRule="auto"/>
        <w:ind w:firstLine="360"/>
        <w:rPr>
          <w:sz w:val="22"/>
          <w:szCs w:val="22"/>
        </w:rPr>
      </w:pPr>
      <w:bookmarkStart w:id="11" w:name="_Toc505827352"/>
      <w:r w:rsidRPr="008C5DF8">
        <w:rPr>
          <w:sz w:val="22"/>
          <w:szCs w:val="22"/>
        </w:rPr>
        <w:t>Religión y sistema de castas</w:t>
      </w:r>
      <w:bookmarkEnd w:id="11"/>
    </w:p>
    <w:p w:rsidR="00363054" w:rsidRPr="008C5DF8" w:rsidRDefault="00363054" w:rsidP="00363054">
      <w:pPr>
        <w:spacing w:line="360" w:lineRule="auto"/>
        <w:ind w:left="360"/>
        <w:jc w:val="both"/>
      </w:pPr>
      <w:r w:rsidRPr="008C5DF8">
        <w:t>En Nepal conviven varias religiones aunq</w:t>
      </w:r>
      <w:r>
        <w:t>ue la predominante, y también la</w:t>
      </w:r>
      <w:r w:rsidRPr="008C5DF8">
        <w:t xml:space="preserve"> oficial, es el hinduismo, con un 80% de la población. La religión hindú divide la sociedad nepalí, de acuerdo </w:t>
      </w:r>
      <w:r>
        <w:t xml:space="preserve">a </w:t>
      </w:r>
      <w:r w:rsidRPr="008C5DF8">
        <w:t>un sistema de castas, en cua</w:t>
      </w:r>
      <w:r>
        <w:t xml:space="preserve">tro grandes grupos: brahmanes, </w:t>
      </w:r>
      <w:proofErr w:type="spellStart"/>
      <w:r>
        <w:t>k</w:t>
      </w:r>
      <w:r w:rsidRPr="008C5DF8">
        <w:t>shatriya</w:t>
      </w:r>
      <w:proofErr w:type="spellEnd"/>
      <w:r w:rsidRPr="008C5DF8">
        <w:t xml:space="preserve">, </w:t>
      </w:r>
      <w:proofErr w:type="spellStart"/>
      <w:r w:rsidRPr="008C5DF8">
        <w:t>vaishya</w:t>
      </w:r>
      <w:proofErr w:type="spellEnd"/>
      <w:r w:rsidRPr="008C5DF8">
        <w:t xml:space="preserve"> y </w:t>
      </w:r>
      <w:proofErr w:type="spellStart"/>
      <w:r w:rsidRPr="008C5DF8">
        <w:t>shudra</w:t>
      </w:r>
      <w:proofErr w:type="spellEnd"/>
      <w:r w:rsidRPr="008C5DF8">
        <w:t>. Además de estas cuatro castas principales hay una gran infinidad de castas menores y marginadas de la sociedad, que forman el conjunto de los parias o int</w:t>
      </w:r>
      <w:r>
        <w:t xml:space="preserve">ocables, y que son denominadas </w:t>
      </w:r>
      <w:proofErr w:type="spellStart"/>
      <w:r>
        <w:t>p</w:t>
      </w:r>
      <w:r w:rsidRPr="008C5DF8">
        <w:t>anchami</w:t>
      </w:r>
      <w:proofErr w:type="spellEnd"/>
      <w:r w:rsidRPr="008C5DF8">
        <w:t xml:space="preserve"> o </w:t>
      </w:r>
      <w:proofErr w:type="spellStart"/>
      <w:r w:rsidRPr="008C5DF8">
        <w:t>dalits</w:t>
      </w:r>
      <w:proofErr w:type="spellEnd"/>
      <w:r w:rsidRPr="008C5DF8">
        <w:t>. Las castas son una estructuración de la sociedad jerárquica y determinista, ya que nunca s</w:t>
      </w:r>
      <w:r>
        <w:t>e puede salir de la casta en la cual</w:t>
      </w:r>
      <w:r w:rsidRPr="008C5DF8">
        <w:t xml:space="preserve"> se nace. </w:t>
      </w:r>
    </w:p>
    <w:p w:rsidR="00363054" w:rsidRDefault="00363054" w:rsidP="00363054">
      <w:pPr>
        <w:spacing w:line="360" w:lineRule="auto"/>
        <w:ind w:left="360"/>
        <w:jc w:val="both"/>
      </w:pPr>
      <w:r w:rsidRPr="008C5DF8">
        <w:lastRenderedPageBreak/>
        <w:t xml:space="preserve">Según un censo de 1991, la comunidad </w:t>
      </w:r>
      <w:proofErr w:type="spellStart"/>
      <w:r w:rsidRPr="008C5DF8">
        <w:t>dalit</w:t>
      </w:r>
      <w:proofErr w:type="spellEnd"/>
      <w:r w:rsidRPr="008C5DF8">
        <w:t xml:space="preserve"> representa un 15,57% de la población total de Nepal. Hay autores, sin embargo, que dicen que muchas personas </w:t>
      </w:r>
      <w:proofErr w:type="spellStart"/>
      <w:r w:rsidRPr="008C5DF8">
        <w:t>dalit</w:t>
      </w:r>
      <w:proofErr w:type="spellEnd"/>
      <w:r w:rsidRPr="008C5DF8">
        <w:t xml:space="preserve"> no fueron censadas y calculan que los </w:t>
      </w:r>
      <w:proofErr w:type="spellStart"/>
      <w:r w:rsidRPr="008C5DF8">
        <w:t>dalits</w:t>
      </w:r>
      <w:proofErr w:type="spellEnd"/>
      <w:r>
        <w:t xml:space="preserve"> superan el 20% de la población.</w:t>
      </w:r>
    </w:p>
    <w:p w:rsidR="000F34D5" w:rsidRDefault="000F34D5" w:rsidP="000F34D5">
      <w:pPr>
        <w:spacing w:line="360" w:lineRule="auto"/>
        <w:ind w:left="360"/>
        <w:jc w:val="center"/>
      </w:pPr>
      <w:r>
        <w:rPr>
          <w:noProof/>
          <w:lang w:eastAsia="es-ES"/>
        </w:rPr>
        <w:drawing>
          <wp:inline distT="0" distB="0" distL="0" distR="0">
            <wp:extent cx="4412956" cy="2484000"/>
            <wp:effectExtent l="19050" t="0" r="6644" b="0"/>
            <wp:docPr id="5" name="Imagen 5" descr="C:\Users\ONG\Pictures\Fotos V\IMG_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G\Pictures\Fotos V\IMG_8070.JPG"/>
                    <pic:cNvPicPr>
                      <a:picLocks noChangeAspect="1" noChangeArrowheads="1"/>
                    </pic:cNvPicPr>
                  </pic:nvPicPr>
                  <pic:blipFill>
                    <a:blip r:embed="rId14" cstate="print"/>
                    <a:srcRect/>
                    <a:stretch>
                      <a:fillRect/>
                    </a:stretch>
                  </pic:blipFill>
                  <pic:spPr bwMode="auto">
                    <a:xfrm>
                      <a:off x="0" y="0"/>
                      <a:ext cx="4412956" cy="2484000"/>
                    </a:xfrm>
                    <a:prstGeom prst="rect">
                      <a:avLst/>
                    </a:prstGeom>
                    <a:noFill/>
                    <a:ln w="9525">
                      <a:noFill/>
                      <a:miter lim="800000"/>
                      <a:headEnd/>
                      <a:tailEnd/>
                    </a:ln>
                  </pic:spPr>
                </pic:pic>
              </a:graphicData>
            </a:graphic>
          </wp:inline>
        </w:drawing>
      </w:r>
    </w:p>
    <w:p w:rsidR="00363054" w:rsidRPr="008C5DF8" w:rsidRDefault="00363054" w:rsidP="00363054">
      <w:pPr>
        <w:pStyle w:val="Ttulo2"/>
        <w:spacing w:line="360" w:lineRule="auto"/>
        <w:ind w:firstLine="360"/>
        <w:rPr>
          <w:sz w:val="22"/>
          <w:szCs w:val="22"/>
        </w:rPr>
      </w:pPr>
      <w:bookmarkStart w:id="12" w:name="_Toc505827353"/>
      <w:r w:rsidRPr="008C5DF8">
        <w:rPr>
          <w:sz w:val="22"/>
          <w:szCs w:val="22"/>
        </w:rPr>
        <w:t>Política</w:t>
      </w:r>
      <w:bookmarkEnd w:id="12"/>
    </w:p>
    <w:p w:rsidR="00363054" w:rsidRPr="008C5DF8" w:rsidRDefault="00363054" w:rsidP="00363054">
      <w:pPr>
        <w:spacing w:line="360" w:lineRule="auto"/>
        <w:ind w:left="360"/>
        <w:jc w:val="both"/>
      </w:pPr>
      <w:r w:rsidRPr="008C5DF8">
        <w:t xml:space="preserve">Nepal es un país que históricamente ha sido gobernado por monarquías autoritarias de las dinastías de los Malla, los </w:t>
      </w:r>
      <w:proofErr w:type="spellStart"/>
      <w:r w:rsidRPr="008C5DF8">
        <w:t>Lichavis</w:t>
      </w:r>
      <w:proofErr w:type="spellEnd"/>
      <w:r w:rsidRPr="008C5DF8">
        <w:t xml:space="preserve">, los </w:t>
      </w:r>
      <w:proofErr w:type="spellStart"/>
      <w:r w:rsidRPr="008C5DF8">
        <w:t>Shah</w:t>
      </w:r>
      <w:proofErr w:type="spellEnd"/>
      <w:r w:rsidRPr="008C5DF8">
        <w:t xml:space="preserve"> y los Rana. No obstante a partir de 1996, el partido comunista de Nepal inició una insurrección armada para abolir el régimen e instaurar un estado comunista de tendencia maoísta. Esto dio lugar a una guerra civil que duró 10 años y causó la m</w:t>
      </w:r>
      <w:r>
        <w:t>uerte a muchas personas</w:t>
      </w:r>
      <w:r w:rsidRPr="008C5DF8">
        <w:t>. (</w:t>
      </w:r>
      <w:proofErr w:type="spellStart"/>
      <w:r w:rsidRPr="008C5DF8">
        <w:t>Greby</w:t>
      </w:r>
      <w:proofErr w:type="spellEnd"/>
      <w:r w:rsidRPr="008C5DF8">
        <w:t>, 2010).</w:t>
      </w:r>
    </w:p>
    <w:p w:rsidR="00363054" w:rsidRPr="008C5DF8" w:rsidRDefault="00363054" w:rsidP="00363054">
      <w:pPr>
        <w:spacing w:line="360" w:lineRule="auto"/>
        <w:ind w:left="360"/>
        <w:jc w:val="both"/>
      </w:pPr>
      <w:r w:rsidRPr="008C5DF8">
        <w:t>La guerra finali</w:t>
      </w:r>
      <w:r>
        <w:t>zó en n</w:t>
      </w:r>
      <w:r w:rsidRPr="008C5DF8">
        <w:t xml:space="preserve">oviembre de 2006 y 9 años más tarde se consiguió aprobar la </w:t>
      </w:r>
      <w:r>
        <w:t xml:space="preserve">Constitución. A </w:t>
      </w:r>
      <w:r w:rsidRPr="008C5DF8">
        <w:t xml:space="preserve">día de hoy Nepal aún no ha conseguido una estabilidad política y se realizan elecciones varias veces cada año. </w:t>
      </w:r>
    </w:p>
    <w:p w:rsidR="00363054" w:rsidRPr="008C5DF8" w:rsidRDefault="00363054" w:rsidP="00363054">
      <w:pPr>
        <w:pStyle w:val="Ttulo2"/>
        <w:spacing w:line="360" w:lineRule="auto"/>
        <w:ind w:firstLine="360"/>
        <w:rPr>
          <w:sz w:val="22"/>
          <w:szCs w:val="22"/>
        </w:rPr>
      </w:pPr>
      <w:bookmarkStart w:id="13" w:name="_Toc505827354"/>
      <w:r>
        <w:rPr>
          <w:sz w:val="22"/>
          <w:szCs w:val="22"/>
        </w:rPr>
        <w:t>Economía</w:t>
      </w:r>
      <w:bookmarkEnd w:id="13"/>
    </w:p>
    <w:p w:rsidR="00363054" w:rsidRDefault="00363054" w:rsidP="00363054">
      <w:pPr>
        <w:spacing w:line="360" w:lineRule="auto"/>
        <w:ind w:left="360"/>
        <w:jc w:val="both"/>
      </w:pPr>
      <w:r w:rsidRPr="006E02D3">
        <w:t>En 2017</w:t>
      </w:r>
      <w:r>
        <w:t>,</w:t>
      </w:r>
      <w:r w:rsidRPr="006E02D3">
        <w:t xml:space="preserve"> Nepal tenía un PIB de 2,7, </w:t>
      </w:r>
      <w:r>
        <w:t>cifra que sitúa a</w:t>
      </w:r>
      <w:r w:rsidRPr="006E02D3">
        <w:t xml:space="preserve"> este país en el cuarto país más pobre de </w:t>
      </w:r>
      <w:r>
        <w:t>Asia y, en relación con los países más pobres del mundo, se sitúa en la posición 163 entre 186 países.</w:t>
      </w:r>
    </w:p>
    <w:p w:rsidR="00363054" w:rsidRPr="008C5DF8" w:rsidRDefault="00363054" w:rsidP="00363054">
      <w:pPr>
        <w:spacing w:line="360" w:lineRule="auto"/>
        <w:ind w:left="360"/>
      </w:pPr>
      <w:r w:rsidRPr="006E02D3">
        <w:t>Otros factores indicadores de la pobreza en Nepal son los siguientes:</w:t>
      </w:r>
      <w:r w:rsidRPr="008C5DF8">
        <w:t xml:space="preserve">  </w:t>
      </w:r>
    </w:p>
    <w:p w:rsidR="00363054" w:rsidRPr="008C5DF8" w:rsidRDefault="00363054" w:rsidP="00363054">
      <w:pPr>
        <w:pStyle w:val="Prrafodelista"/>
        <w:numPr>
          <w:ilvl w:val="0"/>
          <w:numId w:val="32"/>
        </w:numPr>
        <w:spacing w:line="360" w:lineRule="auto"/>
        <w:jc w:val="both"/>
      </w:pPr>
      <w:r w:rsidRPr="008C5DF8">
        <w:t>La distribución inequitativa</w:t>
      </w:r>
      <w:r>
        <w:t xml:space="preserve"> de las riquezas se concreta en</w:t>
      </w:r>
      <w:r w:rsidRPr="008C5DF8">
        <w:t xml:space="preserve"> los siguientes porcentajes:</w:t>
      </w:r>
      <w:r>
        <w:t xml:space="preserve"> e</w:t>
      </w:r>
      <w:r w:rsidRPr="008C5DF8">
        <w:t xml:space="preserve">l 10% de la élite del país controla casi el 40% de las riquezas de Nepal, mientras que el 30% de la población vive en la pobreza, el 24% de la cual con unos ingresos inferiores a un dólar por día. </w:t>
      </w:r>
    </w:p>
    <w:p w:rsidR="00363054" w:rsidRPr="008C5DF8" w:rsidRDefault="00363054" w:rsidP="00363054">
      <w:pPr>
        <w:pStyle w:val="Prrafodelista"/>
        <w:numPr>
          <w:ilvl w:val="0"/>
          <w:numId w:val="32"/>
        </w:numPr>
        <w:spacing w:line="360" w:lineRule="auto"/>
        <w:jc w:val="both"/>
      </w:pPr>
      <w:r w:rsidRPr="008C5DF8">
        <w:lastRenderedPageBreak/>
        <w:t xml:space="preserve"> La fuerza de tr</w:t>
      </w:r>
      <w:r>
        <w:t>abajo del país es, mayoritariamente</w:t>
      </w:r>
      <w:r w:rsidRPr="008C5DF8">
        <w:t xml:space="preserve">, </w:t>
      </w:r>
      <w:r>
        <w:t xml:space="preserve">población </w:t>
      </w:r>
      <w:r w:rsidRPr="008C5DF8">
        <w:t>sin educación y no cualificada. Sólo el 48,6% de la po</w:t>
      </w:r>
      <w:r>
        <w:t xml:space="preserve">blación está alfabetizada, </w:t>
      </w:r>
      <w:r w:rsidRPr="008C5DF8">
        <w:t>y de este porcentaje sólo el 24% son mujeres.</w:t>
      </w:r>
    </w:p>
    <w:p w:rsidR="00363054" w:rsidRPr="008C5DF8" w:rsidRDefault="00363054" w:rsidP="00363054">
      <w:pPr>
        <w:pStyle w:val="Prrafodelista"/>
        <w:numPr>
          <w:ilvl w:val="0"/>
          <w:numId w:val="32"/>
        </w:numPr>
        <w:spacing w:line="360" w:lineRule="auto"/>
      </w:pPr>
      <w:r w:rsidRPr="008C5DF8">
        <w:t>Casi la mitad de la población en edad de t</w:t>
      </w:r>
      <w:r>
        <w:t xml:space="preserve">rabajar se encuentra desocupada </w:t>
      </w:r>
      <w:r w:rsidRPr="008C5DF8">
        <w:t xml:space="preserve"> lo que genera la emigración, principalmente hacia la India.  </w:t>
      </w:r>
    </w:p>
    <w:p w:rsidR="00363054" w:rsidRPr="008C5DF8" w:rsidRDefault="00363054" w:rsidP="00363054">
      <w:pPr>
        <w:pStyle w:val="Prrafodelista"/>
        <w:numPr>
          <w:ilvl w:val="0"/>
          <w:numId w:val="32"/>
        </w:numPr>
        <w:spacing w:line="360" w:lineRule="auto"/>
      </w:pPr>
      <w:r w:rsidRPr="008C5DF8">
        <w:t xml:space="preserve">El salario mínimo interprofesional es de aproximadamente 45 euros al mes. </w:t>
      </w:r>
    </w:p>
    <w:p w:rsidR="00363054" w:rsidRPr="008C5DF8" w:rsidRDefault="00363054" w:rsidP="00363054">
      <w:pPr>
        <w:pStyle w:val="Prrafodelista"/>
        <w:numPr>
          <w:ilvl w:val="0"/>
          <w:numId w:val="32"/>
        </w:numPr>
        <w:spacing w:line="360" w:lineRule="auto"/>
      </w:pPr>
      <w:r w:rsidRPr="008C5DF8">
        <w:t xml:space="preserve"> La corrupción política en Nepal se hace patente en las estadísticas, que lo sitúan entre los primeros 40 países más corruptos del mundo. </w:t>
      </w:r>
    </w:p>
    <w:p w:rsidR="00363054" w:rsidRDefault="00363054" w:rsidP="00363054">
      <w:pPr>
        <w:pStyle w:val="Ttulo1"/>
        <w:numPr>
          <w:ilvl w:val="0"/>
          <w:numId w:val="31"/>
        </w:numPr>
      </w:pPr>
      <w:r>
        <w:t xml:space="preserve"> </w:t>
      </w:r>
      <w:bookmarkStart w:id="14" w:name="_Toc505827355"/>
      <w:r w:rsidRPr="008C5DF8">
        <w:t>Localización geográfica detallada del proyect</w:t>
      </w:r>
      <w:r>
        <w:t>o</w:t>
      </w:r>
      <w:bookmarkEnd w:id="14"/>
    </w:p>
    <w:p w:rsidR="00363054" w:rsidRPr="001E6A8A" w:rsidRDefault="00363054" w:rsidP="00363054">
      <w:pPr>
        <w:rPr>
          <w:sz w:val="2"/>
        </w:rPr>
      </w:pPr>
    </w:p>
    <w:p w:rsidR="00363054" w:rsidRDefault="00363054" w:rsidP="00363054">
      <w:pPr>
        <w:spacing w:line="360" w:lineRule="auto"/>
        <w:ind w:left="360"/>
        <w:jc w:val="both"/>
      </w:pPr>
      <w:r>
        <w:t xml:space="preserve">En la zona sur del centro de Nepal, se encuentra </w:t>
      </w:r>
      <w:proofErr w:type="spellStart"/>
      <w:r>
        <w:t>Narayani</w:t>
      </w:r>
      <w:proofErr w:type="spellEnd"/>
      <w:r>
        <w:t xml:space="preserve">, una de las 14 zonas administrativas en que se divide el país, que cuenta con una superficie de 8.313 km2 y 2.466.138 habitantes. </w:t>
      </w:r>
      <w:proofErr w:type="spellStart"/>
      <w:r>
        <w:t>Narayani</w:t>
      </w:r>
      <w:proofErr w:type="spellEnd"/>
      <w:r>
        <w:t xml:space="preserve"> se divide en 5 distritos: </w:t>
      </w:r>
      <w:proofErr w:type="spellStart"/>
      <w:r>
        <w:t>Bara</w:t>
      </w:r>
      <w:proofErr w:type="spellEnd"/>
      <w:r>
        <w:t xml:space="preserve">, </w:t>
      </w:r>
      <w:proofErr w:type="spellStart"/>
      <w:r>
        <w:t>Chitwan</w:t>
      </w:r>
      <w:proofErr w:type="spellEnd"/>
      <w:r>
        <w:t xml:space="preserve">, </w:t>
      </w:r>
      <w:proofErr w:type="spellStart"/>
      <w:r>
        <w:t>Parsa</w:t>
      </w:r>
      <w:proofErr w:type="spellEnd"/>
      <w:r>
        <w:t xml:space="preserve">, </w:t>
      </w:r>
      <w:proofErr w:type="spellStart"/>
      <w:r>
        <w:t>Rautahat</w:t>
      </w:r>
      <w:proofErr w:type="spellEnd"/>
      <w:r>
        <w:t xml:space="preserve"> y </w:t>
      </w:r>
      <w:proofErr w:type="spellStart"/>
      <w:r>
        <w:t>Makwanpur</w:t>
      </w:r>
      <w:proofErr w:type="spellEnd"/>
      <w:r>
        <w:t xml:space="preserve">. En </w:t>
      </w:r>
      <w:proofErr w:type="spellStart"/>
      <w:r>
        <w:t>Makwanpur</w:t>
      </w:r>
      <w:proofErr w:type="spellEnd"/>
      <w:r>
        <w:t xml:space="preserve">, encontramos la ciudad de </w:t>
      </w:r>
      <w:proofErr w:type="spellStart"/>
      <w:r>
        <w:t>Hetauda</w:t>
      </w:r>
      <w:proofErr w:type="spellEnd"/>
      <w:r>
        <w:t xml:space="preserve">, capital del distrito, ubicada a 132 Km de Katmandú, que cuenta con una superficie de 42 km2 y una población de más de 100.000 habitantes. </w:t>
      </w:r>
    </w:p>
    <w:p w:rsidR="000F34D5" w:rsidRDefault="00363054" w:rsidP="00363054">
      <w:pPr>
        <w:spacing w:line="360" w:lineRule="auto"/>
        <w:ind w:left="360"/>
        <w:jc w:val="both"/>
      </w:pPr>
      <w:proofErr w:type="spellStart"/>
      <w:r>
        <w:t>Hetauda</w:t>
      </w:r>
      <w:proofErr w:type="spellEnd"/>
      <w:r>
        <w:t xml:space="preserve"> se divide en distintos barrios, que están ordenados de forma numérica. Concretamente, </w:t>
      </w:r>
      <w:proofErr w:type="spellStart"/>
      <w:r>
        <w:t>Asha</w:t>
      </w:r>
      <w:proofErr w:type="spellEnd"/>
      <w:r>
        <w:t xml:space="preserve"> </w:t>
      </w:r>
      <w:proofErr w:type="spellStart"/>
      <w:r>
        <w:t>School</w:t>
      </w:r>
      <w:proofErr w:type="spellEnd"/>
      <w:r>
        <w:t xml:space="preserve"> se sitúa en Hetauda-7, en una zona llamada </w:t>
      </w:r>
      <w:proofErr w:type="spellStart"/>
      <w:r>
        <w:t>Hari</w:t>
      </w:r>
      <w:proofErr w:type="spellEnd"/>
      <w:r>
        <w:t xml:space="preserve"> </w:t>
      </w:r>
      <w:proofErr w:type="spellStart"/>
      <w:r>
        <w:t>Ari</w:t>
      </w:r>
      <w:proofErr w:type="spellEnd"/>
      <w:r>
        <w:t xml:space="preserve"> </w:t>
      </w:r>
      <w:proofErr w:type="spellStart"/>
      <w:r>
        <w:t>toll</w:t>
      </w:r>
      <w:proofErr w:type="spellEnd"/>
      <w:r>
        <w:t xml:space="preserve"> o también conocida como </w:t>
      </w:r>
      <w:proofErr w:type="spellStart"/>
      <w:r>
        <w:t>Sukumbasi</w:t>
      </w:r>
      <w:proofErr w:type="spellEnd"/>
      <w:r>
        <w:t xml:space="preserve">.  Se trata de una zona rural donde predominan grandes extensiones de campos de arroz.  </w:t>
      </w:r>
      <w:proofErr w:type="spellStart"/>
      <w:r>
        <w:t>Sukumbasi</w:t>
      </w:r>
      <w:proofErr w:type="spellEnd"/>
      <w:r>
        <w:t xml:space="preserve"> tiene una población muy humilde, la mayoría de la cual no posee propiedades, que se gana la vida picando piedra en el arroyo de la zona a cambio de recibir una pequeña casa desde el gobierno. Es por este motivo que en esta área todas las casas son de apariencia muy similares y muy sencillas. </w:t>
      </w:r>
    </w:p>
    <w:p w:rsidR="000F34D5" w:rsidRDefault="000F34D5" w:rsidP="000F34D5">
      <w:pPr>
        <w:spacing w:line="360" w:lineRule="auto"/>
        <w:ind w:left="360"/>
        <w:jc w:val="center"/>
      </w:pPr>
      <w:r w:rsidRPr="000F34D5">
        <w:rPr>
          <w:noProof/>
          <w:lang w:eastAsia="es-ES"/>
        </w:rPr>
        <w:drawing>
          <wp:inline distT="0" distB="0" distL="0" distR="0">
            <wp:extent cx="4383462" cy="2484000"/>
            <wp:effectExtent l="19050" t="0" r="0" b="0"/>
            <wp:docPr id="7" name="Imagen 6" descr="C:\Users\ONG\Pictures\Fotos 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G\Pictures\Fotos V\e.JPG"/>
                    <pic:cNvPicPr>
                      <a:picLocks noChangeAspect="1" noChangeArrowheads="1"/>
                    </pic:cNvPicPr>
                  </pic:nvPicPr>
                  <pic:blipFill>
                    <a:blip r:embed="rId15" cstate="print"/>
                    <a:srcRect/>
                    <a:stretch>
                      <a:fillRect/>
                    </a:stretch>
                  </pic:blipFill>
                  <pic:spPr bwMode="auto">
                    <a:xfrm>
                      <a:off x="0" y="0"/>
                      <a:ext cx="4383462" cy="2484000"/>
                    </a:xfrm>
                    <a:prstGeom prst="rect">
                      <a:avLst/>
                    </a:prstGeom>
                    <a:noFill/>
                    <a:ln w="9525">
                      <a:noFill/>
                      <a:miter lim="800000"/>
                      <a:headEnd/>
                      <a:tailEnd/>
                    </a:ln>
                  </pic:spPr>
                </pic:pic>
              </a:graphicData>
            </a:graphic>
          </wp:inline>
        </w:drawing>
      </w:r>
    </w:p>
    <w:p w:rsidR="00363054" w:rsidRDefault="00363054" w:rsidP="00363054">
      <w:pPr>
        <w:pStyle w:val="Ttulo1"/>
        <w:numPr>
          <w:ilvl w:val="0"/>
          <w:numId w:val="31"/>
        </w:numPr>
      </w:pPr>
      <w:bookmarkStart w:id="15" w:name="_Toc505827356"/>
      <w:r w:rsidRPr="00B356CC">
        <w:lastRenderedPageBreak/>
        <w:t>Campo de actuación</w:t>
      </w:r>
      <w:bookmarkEnd w:id="15"/>
    </w:p>
    <w:p w:rsidR="00363054" w:rsidRPr="001E6A8A" w:rsidRDefault="00363054" w:rsidP="00363054">
      <w:pPr>
        <w:rPr>
          <w:sz w:val="2"/>
        </w:rPr>
      </w:pPr>
    </w:p>
    <w:p w:rsidR="00363054" w:rsidRDefault="00363054" w:rsidP="00363054">
      <w:pPr>
        <w:spacing w:line="360" w:lineRule="auto"/>
        <w:ind w:left="360"/>
        <w:jc w:val="both"/>
      </w:pPr>
      <w:r>
        <w:t xml:space="preserve">El principal campo de actuación de Familia de </w:t>
      </w:r>
      <w:proofErr w:type="spellStart"/>
      <w:r>
        <w:t>Hetauda</w:t>
      </w:r>
      <w:proofErr w:type="spellEnd"/>
      <w:r>
        <w:t xml:space="preserve"> es la educación especial. La educación, tal y como se expone en el  artículo 26 de la Declaración de los Derechos Humanos (1948),  es un derecho fundamental y debería ser gratuita al menos en lo que se refiere a la instrucción elemental.  </w:t>
      </w:r>
    </w:p>
    <w:p w:rsidR="00363054" w:rsidRDefault="00363054" w:rsidP="00363054">
      <w:pPr>
        <w:spacing w:line="360" w:lineRule="auto"/>
        <w:ind w:left="360"/>
        <w:jc w:val="both"/>
      </w:pPr>
      <w:r>
        <w:t xml:space="preserve">Paralelamente, el artículo 24 de la Convención sobre los Derechos de las Personas con Discapacidad obliga a los estados a garantizar un sistema de educación inclusivo a los alumnos con discapacidad intelectual para que puedan disfrutar de una educación primaria y secundaria gratuita y de calidad, y no queden excluidos del sistema educativo. Sin embargo, ni en </w:t>
      </w:r>
      <w:proofErr w:type="spellStart"/>
      <w:r>
        <w:t>Hetauda</w:t>
      </w:r>
      <w:proofErr w:type="spellEnd"/>
      <w:r>
        <w:t xml:space="preserve">, ni en el área administrativa de </w:t>
      </w:r>
      <w:proofErr w:type="spellStart"/>
      <w:r>
        <w:t>Narayani</w:t>
      </w:r>
      <w:proofErr w:type="spellEnd"/>
      <w:r>
        <w:t xml:space="preserve">  (</w:t>
      </w:r>
      <w:r w:rsidRPr="00B356CC">
        <w:t>con una superficie de 8</w:t>
      </w:r>
      <w:r>
        <w:t>.</w:t>
      </w:r>
      <w:r w:rsidRPr="00B356CC">
        <w:t>313 km2 y 2.466.138 habitantes</w:t>
      </w:r>
      <w:r>
        <w:t xml:space="preserve">) no había ninguna escuela de educación especial y,  por tanto, los niños con discapacidad intelectual quedaban excluidos del derecho a la educación.  </w:t>
      </w:r>
    </w:p>
    <w:p w:rsidR="000F34D5" w:rsidRDefault="000F34D5" w:rsidP="001E6A8A">
      <w:pPr>
        <w:spacing w:line="360" w:lineRule="auto"/>
        <w:ind w:left="360"/>
        <w:jc w:val="center"/>
      </w:pPr>
      <w:r>
        <w:rPr>
          <w:noProof/>
          <w:lang w:eastAsia="es-ES"/>
        </w:rPr>
        <w:drawing>
          <wp:inline distT="0" distB="0" distL="0" distR="0">
            <wp:extent cx="4427564" cy="2484000"/>
            <wp:effectExtent l="19050" t="0" r="0" b="0"/>
            <wp:docPr id="9" name="Imagen 7" descr="C:\Users\ONG\Pictures\Fotos V\IMG_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G\Pictures\Fotos V\IMG_8297.JPG"/>
                    <pic:cNvPicPr>
                      <a:picLocks noChangeAspect="1" noChangeArrowheads="1"/>
                    </pic:cNvPicPr>
                  </pic:nvPicPr>
                  <pic:blipFill>
                    <a:blip r:embed="rId16" cstate="print"/>
                    <a:srcRect/>
                    <a:stretch>
                      <a:fillRect/>
                    </a:stretch>
                  </pic:blipFill>
                  <pic:spPr bwMode="auto">
                    <a:xfrm>
                      <a:off x="0" y="0"/>
                      <a:ext cx="4427564" cy="2484000"/>
                    </a:xfrm>
                    <a:prstGeom prst="rect">
                      <a:avLst/>
                    </a:prstGeom>
                    <a:noFill/>
                    <a:ln w="9525">
                      <a:noFill/>
                      <a:miter lim="800000"/>
                      <a:headEnd/>
                      <a:tailEnd/>
                    </a:ln>
                  </pic:spPr>
                </pic:pic>
              </a:graphicData>
            </a:graphic>
          </wp:inline>
        </w:drawing>
      </w:r>
    </w:p>
    <w:p w:rsidR="00363054" w:rsidRDefault="00363054" w:rsidP="00363054">
      <w:pPr>
        <w:spacing w:line="360" w:lineRule="auto"/>
        <w:ind w:left="360"/>
        <w:jc w:val="both"/>
      </w:pPr>
      <w:r>
        <w:t xml:space="preserve">En octubre de 2012, con la fundación de la ONG Familia de </w:t>
      </w:r>
      <w:proofErr w:type="spellStart"/>
      <w:r>
        <w:t>Hetauda</w:t>
      </w:r>
      <w:proofErr w:type="spellEnd"/>
      <w:r>
        <w:t xml:space="preserve">, se inicia el trabajo para garantizar los derechos básicos de los niños y niñas con discapacidad, derechos tales como la educación. En Familia de </w:t>
      </w:r>
      <w:proofErr w:type="spellStart"/>
      <w:r>
        <w:t>Hetauda</w:t>
      </w:r>
      <w:proofErr w:type="spellEnd"/>
      <w:r>
        <w:t xml:space="preserve"> creemos que la educación es el puente que permite a los niños con discapacidad desarrollar sus capacidades y vivir una vida independiente y digna. Por este motivo, desde un inicio, hemos apostado fuertemente en crear  programas de educación especial para los niños y niñas con discapacidad intelectual. Pero paralelamente a la educación, también desarrollamos programas de rehabilitación, fisioterapia, salud y vivienda orientados a los niños y niñas con discapacidad intelectual. Nuestra visión es crear servicios y programas para las diferentes etapas de la vida de estos niños, cubriendo en todas ellas sus necesidades de una manera integral. </w:t>
      </w:r>
    </w:p>
    <w:p w:rsidR="00363054" w:rsidRPr="0086304F" w:rsidRDefault="00363054" w:rsidP="00363054">
      <w:pPr>
        <w:pStyle w:val="Ttulo1"/>
        <w:numPr>
          <w:ilvl w:val="0"/>
          <w:numId w:val="31"/>
        </w:numPr>
        <w:spacing w:before="0"/>
      </w:pPr>
      <w:bookmarkStart w:id="16" w:name="_Toc505827357"/>
      <w:r w:rsidRPr="0086304F">
        <w:lastRenderedPageBreak/>
        <w:t>Descripción detallada del proyecto</w:t>
      </w:r>
      <w:bookmarkEnd w:id="16"/>
    </w:p>
    <w:p w:rsidR="00363054" w:rsidRDefault="00363054" w:rsidP="00363054">
      <w:pPr>
        <w:pStyle w:val="Ttulo2"/>
        <w:spacing w:before="0"/>
        <w:ind w:firstLine="360"/>
      </w:pPr>
    </w:p>
    <w:p w:rsidR="00363054" w:rsidRDefault="00363054" w:rsidP="00363054">
      <w:pPr>
        <w:pStyle w:val="Ttulo2"/>
        <w:spacing w:before="0"/>
        <w:ind w:firstLine="360"/>
      </w:pPr>
      <w:bookmarkStart w:id="17" w:name="_Toc505827358"/>
      <w:r>
        <w:t>Introducción</w:t>
      </w:r>
      <w:bookmarkEnd w:id="17"/>
    </w:p>
    <w:p w:rsidR="00363054" w:rsidRPr="00843E99" w:rsidRDefault="00363054" w:rsidP="00363054"/>
    <w:p w:rsidR="00363054" w:rsidRDefault="00363054" w:rsidP="00363054">
      <w:pPr>
        <w:spacing w:after="0" w:line="360" w:lineRule="auto"/>
        <w:ind w:left="360"/>
        <w:jc w:val="both"/>
      </w:pPr>
      <w:r>
        <w:t xml:space="preserve">El proyecto </w:t>
      </w:r>
      <w:proofErr w:type="spellStart"/>
      <w:r>
        <w:t>Equipamento</w:t>
      </w:r>
      <w:proofErr w:type="spellEnd"/>
      <w:r>
        <w:t xml:space="preserve"> para </w:t>
      </w:r>
      <w:proofErr w:type="spellStart"/>
      <w:r>
        <w:t>Asha</w:t>
      </w:r>
      <w:proofErr w:type="spellEnd"/>
      <w:r>
        <w:t xml:space="preserve"> </w:t>
      </w:r>
      <w:proofErr w:type="spellStart"/>
      <w:r>
        <w:t>School</w:t>
      </w:r>
      <w:proofErr w:type="spellEnd"/>
      <w:r>
        <w:t xml:space="preserve"> </w:t>
      </w:r>
      <w:r w:rsidRPr="00EF6320">
        <w:t xml:space="preserve">tiene como objetivo </w:t>
      </w:r>
      <w:r>
        <w:t xml:space="preserve">equipar la nueva escuela de educación especial para que podamos </w:t>
      </w:r>
      <w:r w:rsidRPr="00EF6320">
        <w:t xml:space="preserve">ofrecer una educación de calidad a los niños y jóvenes con discapacidad intelectual. </w:t>
      </w:r>
    </w:p>
    <w:p w:rsidR="00363054" w:rsidRDefault="00363054" w:rsidP="00363054">
      <w:pPr>
        <w:spacing w:after="0" w:line="360" w:lineRule="auto"/>
        <w:ind w:left="360"/>
        <w:jc w:val="both"/>
      </w:pPr>
    </w:p>
    <w:p w:rsidR="00363054" w:rsidRDefault="00363054" w:rsidP="00363054">
      <w:pPr>
        <w:spacing w:line="360" w:lineRule="auto"/>
        <w:ind w:left="360"/>
        <w:jc w:val="both"/>
      </w:pPr>
      <w:proofErr w:type="spellStart"/>
      <w:r>
        <w:t>Asha</w:t>
      </w:r>
      <w:proofErr w:type="spellEnd"/>
      <w:r>
        <w:t xml:space="preserve"> </w:t>
      </w:r>
      <w:proofErr w:type="spellStart"/>
      <w:r>
        <w:t>School</w:t>
      </w:r>
      <w:proofErr w:type="spellEnd"/>
      <w:r w:rsidRPr="00685C35">
        <w:t xml:space="preserve"> nace después de haber realizado un proyecto previo en el mismo ámbito;  un módulo de 45 metros cuadrados donde se ofrecía educación especial y tratamiento de fisioterapia a 28 niños y niñas con discapacidad i</w:t>
      </w:r>
      <w:r>
        <w:t>ntelectual. Sin embargo, este mó</w:t>
      </w:r>
      <w:r w:rsidRPr="00685C35">
        <w:t>dulo se nos había quedado pequeño ante</w:t>
      </w:r>
      <w:r>
        <w:t xml:space="preserve"> </w:t>
      </w:r>
      <w:r w:rsidRPr="00685C35">
        <w:t xml:space="preserve">la enorme demanda </w:t>
      </w:r>
      <w:r>
        <w:t xml:space="preserve">de escolarización </w:t>
      </w:r>
      <w:r w:rsidRPr="00685C35">
        <w:t>existente en la zona.</w:t>
      </w:r>
    </w:p>
    <w:p w:rsidR="00363054" w:rsidRDefault="00363054" w:rsidP="00363054">
      <w:pPr>
        <w:spacing w:line="360" w:lineRule="auto"/>
        <w:ind w:left="360"/>
        <w:jc w:val="both"/>
      </w:pPr>
      <w:r>
        <w:t xml:space="preserve">Gracias a la colaboración de </w:t>
      </w:r>
      <w:hyperlink r:id="rId17" w:history="1">
        <w:r w:rsidRPr="00B11874">
          <w:rPr>
            <w:rStyle w:val="Hipervnculo"/>
            <w:rFonts w:cstheme="minorHAnsi"/>
          </w:rPr>
          <w:t>Hora de Ayudar</w:t>
        </w:r>
      </w:hyperlink>
      <w:r>
        <w:t xml:space="preserve">, en 2016 empezamos la construcción de </w:t>
      </w:r>
      <w:proofErr w:type="spellStart"/>
      <w:r>
        <w:t>Asha</w:t>
      </w:r>
      <w:proofErr w:type="spellEnd"/>
      <w:r>
        <w:t xml:space="preserve"> </w:t>
      </w:r>
      <w:proofErr w:type="spellStart"/>
      <w:r>
        <w:t>School</w:t>
      </w:r>
      <w:proofErr w:type="spellEnd"/>
      <w:r>
        <w:t xml:space="preserve">. Aunque en un inicio planeamos construir solamente una parte del proyecto, a través de la colaboración de otras organizaciones españolas y personas locales pudimos construir la totalidad de la primera planta del edificio, que cuenta con 4 aulas, 2 salas de fisioterapia, 5 baños, cocina, comedor, sala de maestras y despacho. </w:t>
      </w:r>
    </w:p>
    <w:p w:rsidR="00363054" w:rsidRDefault="00363054" w:rsidP="00363054">
      <w:pPr>
        <w:spacing w:after="0" w:line="360" w:lineRule="auto"/>
        <w:ind w:left="360"/>
        <w:jc w:val="both"/>
      </w:pPr>
      <w:r>
        <w:t xml:space="preserve">El día 5 de febrero de 2018 hemos abierto la nueva escuela de educación especial, y el antiguo módulo de 45 metros cuadrados se ha convertido en un taller ocupacional para que los jóvenes mayores de 18 años puedan aprender un oficio. Entre ambos servicios hay una capacidad para 50 alumnos. </w:t>
      </w:r>
    </w:p>
    <w:p w:rsidR="00363054" w:rsidRDefault="00363054" w:rsidP="00363054">
      <w:pPr>
        <w:spacing w:after="0" w:line="360" w:lineRule="auto"/>
        <w:ind w:left="360"/>
        <w:jc w:val="both"/>
      </w:pPr>
    </w:p>
    <w:p w:rsidR="001E6A8A" w:rsidRDefault="001E6A8A" w:rsidP="001E6A8A">
      <w:pPr>
        <w:spacing w:after="0" w:line="360" w:lineRule="auto"/>
        <w:ind w:left="360"/>
        <w:jc w:val="center"/>
      </w:pPr>
      <w:r>
        <w:rPr>
          <w:noProof/>
          <w:lang w:eastAsia="es-ES"/>
        </w:rPr>
        <w:drawing>
          <wp:inline distT="0" distB="0" distL="0" distR="0">
            <wp:extent cx="4106997" cy="2736000"/>
            <wp:effectExtent l="19050" t="0" r="7803" b="0"/>
            <wp:docPr id="14" name="Imagen 8" descr="C:\Users\ONG\Pictures\Fotos L\DSC_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G\Pictures\Fotos L\DSC_8585.JPG"/>
                    <pic:cNvPicPr>
                      <a:picLocks noChangeAspect="1" noChangeArrowheads="1"/>
                    </pic:cNvPicPr>
                  </pic:nvPicPr>
                  <pic:blipFill>
                    <a:blip r:embed="rId18" cstate="print"/>
                    <a:srcRect/>
                    <a:stretch>
                      <a:fillRect/>
                    </a:stretch>
                  </pic:blipFill>
                  <pic:spPr bwMode="auto">
                    <a:xfrm>
                      <a:off x="0" y="0"/>
                      <a:ext cx="4106997" cy="2736000"/>
                    </a:xfrm>
                    <a:prstGeom prst="rect">
                      <a:avLst/>
                    </a:prstGeom>
                    <a:noFill/>
                    <a:ln w="9525">
                      <a:noFill/>
                      <a:miter lim="800000"/>
                      <a:headEnd/>
                      <a:tailEnd/>
                    </a:ln>
                  </pic:spPr>
                </pic:pic>
              </a:graphicData>
            </a:graphic>
          </wp:inline>
        </w:drawing>
      </w:r>
    </w:p>
    <w:p w:rsidR="00363054" w:rsidRDefault="00363054" w:rsidP="00363054">
      <w:pPr>
        <w:spacing w:after="0" w:line="360" w:lineRule="auto"/>
        <w:ind w:left="360"/>
        <w:jc w:val="both"/>
      </w:pPr>
      <w:r>
        <w:lastRenderedPageBreak/>
        <w:t xml:space="preserve">No obstante, con la apertura de la nueva escuela de educación especial, necesitamos adquirir nuevo material educativo, material de fisioterapia, mobiliario y material de cocina, equipamiento para el jardín y finalización de la valla de protección de la escuela. Es importante poder adaptar el espacio a las necesidades de nuestros alumnos y  para ello requerimos un último apoyo  económico.  Desearíamos que el proyecto que se inició gracias a la ayuda de </w:t>
      </w:r>
      <w:hyperlink r:id="rId19" w:history="1">
        <w:r w:rsidRPr="00B11874">
          <w:rPr>
            <w:rStyle w:val="Hipervnculo"/>
            <w:rFonts w:cstheme="minorHAnsi"/>
          </w:rPr>
          <w:t>Hora de Ayudar</w:t>
        </w:r>
      </w:hyperlink>
      <w:r>
        <w:t>, pueda ser concluido también de su misma mano.</w:t>
      </w:r>
    </w:p>
    <w:p w:rsidR="00363054" w:rsidRDefault="00363054" w:rsidP="00363054">
      <w:pPr>
        <w:pStyle w:val="Ttulo2"/>
        <w:ind w:firstLine="360"/>
      </w:pPr>
      <w:bookmarkStart w:id="18" w:name="_Toc505827359"/>
      <w:r>
        <w:t>Objetivos</w:t>
      </w:r>
      <w:bookmarkEnd w:id="18"/>
    </w:p>
    <w:p w:rsidR="00216CA0" w:rsidRPr="00216CA0" w:rsidRDefault="00216CA0" w:rsidP="00363054">
      <w:pPr>
        <w:spacing w:before="60" w:after="60" w:line="360" w:lineRule="auto"/>
        <w:ind w:firstLine="360"/>
        <w:jc w:val="both"/>
        <w:rPr>
          <w:b/>
          <w:sz w:val="4"/>
        </w:rPr>
      </w:pPr>
    </w:p>
    <w:p w:rsidR="00363054" w:rsidRPr="00F820B8" w:rsidRDefault="00363054" w:rsidP="00363054">
      <w:pPr>
        <w:spacing w:before="60" w:after="60" w:line="360" w:lineRule="auto"/>
        <w:ind w:firstLine="360"/>
        <w:jc w:val="both"/>
        <w:rPr>
          <w:rFonts w:cs="Calibri"/>
        </w:rPr>
      </w:pPr>
      <w:r w:rsidRPr="00381F65">
        <w:rPr>
          <w:b/>
        </w:rPr>
        <w:t>El objetivo general</w:t>
      </w:r>
      <w:r>
        <w:t xml:space="preserve"> del proyecto es</w:t>
      </w:r>
      <w:r w:rsidRPr="00F820B8">
        <w:rPr>
          <w:rFonts w:cs="Calibri"/>
        </w:rPr>
        <w:t>:</w:t>
      </w:r>
    </w:p>
    <w:p w:rsidR="00363054" w:rsidRPr="00CA6DFA" w:rsidRDefault="00363054" w:rsidP="00363054">
      <w:pPr>
        <w:pStyle w:val="Prrafodelista"/>
        <w:numPr>
          <w:ilvl w:val="0"/>
          <w:numId w:val="21"/>
        </w:numPr>
        <w:spacing w:before="60" w:after="60" w:line="360" w:lineRule="auto"/>
        <w:jc w:val="both"/>
        <w:rPr>
          <w:b/>
        </w:rPr>
      </w:pPr>
      <w:r>
        <w:t xml:space="preserve">Dotar el nuevo edificio de </w:t>
      </w:r>
      <w:proofErr w:type="spellStart"/>
      <w:r>
        <w:t>Asha</w:t>
      </w:r>
      <w:proofErr w:type="spellEnd"/>
      <w:r>
        <w:t xml:space="preserve"> </w:t>
      </w:r>
      <w:proofErr w:type="spellStart"/>
      <w:r>
        <w:t>School</w:t>
      </w:r>
      <w:proofErr w:type="spellEnd"/>
      <w:r>
        <w:t xml:space="preserve"> del material y equipamiento necesarios para poder llevar a cabo la actividad educativa de manera óptima y poder realizar la plena apertura de </w:t>
      </w:r>
      <w:proofErr w:type="spellStart"/>
      <w:r>
        <w:t>Asha</w:t>
      </w:r>
      <w:proofErr w:type="spellEnd"/>
      <w:r>
        <w:t xml:space="preserve"> </w:t>
      </w:r>
      <w:proofErr w:type="spellStart"/>
      <w:r>
        <w:t>School</w:t>
      </w:r>
      <w:proofErr w:type="spellEnd"/>
      <w:r>
        <w:t xml:space="preserve"> con éxito. </w:t>
      </w:r>
    </w:p>
    <w:p w:rsidR="00363054" w:rsidRPr="0094440A" w:rsidRDefault="00363054" w:rsidP="00363054">
      <w:pPr>
        <w:pStyle w:val="Prrafodelista"/>
        <w:spacing w:before="60" w:after="60" w:line="360" w:lineRule="auto"/>
        <w:jc w:val="both"/>
        <w:rPr>
          <w:b/>
        </w:rPr>
      </w:pPr>
    </w:p>
    <w:p w:rsidR="00363054" w:rsidRDefault="00363054" w:rsidP="00363054">
      <w:pPr>
        <w:spacing w:before="60" w:after="60" w:line="360" w:lineRule="auto"/>
        <w:ind w:firstLine="360"/>
        <w:jc w:val="both"/>
        <w:rPr>
          <w:rFonts w:cs="Calibri"/>
        </w:rPr>
      </w:pPr>
      <w:r w:rsidRPr="00381F65">
        <w:rPr>
          <w:b/>
        </w:rPr>
        <w:t>Los objetivos específicos</w:t>
      </w:r>
      <w:r w:rsidRPr="00F820B8">
        <w:t xml:space="preserve"> del proyecto son</w:t>
      </w:r>
      <w:r w:rsidRPr="004045DE">
        <w:rPr>
          <w:rFonts w:cs="Calibri"/>
        </w:rPr>
        <w:t>:</w:t>
      </w:r>
    </w:p>
    <w:p w:rsidR="00363054" w:rsidRPr="00877DDE" w:rsidRDefault="00363054" w:rsidP="00363054">
      <w:pPr>
        <w:pStyle w:val="Prrafodelista"/>
        <w:numPr>
          <w:ilvl w:val="0"/>
          <w:numId w:val="23"/>
        </w:numPr>
        <w:spacing w:before="60" w:after="60" w:line="360" w:lineRule="auto"/>
        <w:jc w:val="both"/>
        <w:rPr>
          <w:rFonts w:cs="Calibri"/>
        </w:rPr>
      </w:pPr>
      <w:r w:rsidRPr="00877DDE">
        <w:rPr>
          <w:rFonts w:cs="Calibri"/>
        </w:rPr>
        <w:t xml:space="preserve">Corto plazo: </w:t>
      </w:r>
      <w:r w:rsidRPr="00F820B8">
        <w:t>Capacitar a los niños para que puedan desarrollar sus capacidades</w:t>
      </w:r>
      <w:r>
        <w:t xml:space="preserve">. </w:t>
      </w:r>
    </w:p>
    <w:p w:rsidR="00363054" w:rsidRPr="00877DDE" w:rsidRDefault="00363054" w:rsidP="00363054">
      <w:pPr>
        <w:pStyle w:val="Prrafodelista"/>
        <w:numPr>
          <w:ilvl w:val="0"/>
          <w:numId w:val="21"/>
        </w:numPr>
        <w:spacing w:before="60" w:after="60" w:line="360" w:lineRule="auto"/>
        <w:ind w:left="714" w:hanging="357"/>
        <w:jc w:val="both"/>
      </w:pPr>
      <w:r>
        <w:t xml:space="preserve">Medio plazo: </w:t>
      </w:r>
      <w:r w:rsidRPr="00F820B8">
        <w:t>Establecer víncul</w:t>
      </w:r>
      <w:r>
        <w:t xml:space="preserve">os con las familias de los alumnos,  llevando a cabo un seguimiento del alumno en su hogar y estableciendo unos objetivos de trabajo en casa, así como también proporcionando acompañamiento, </w:t>
      </w:r>
      <w:r w:rsidRPr="00F820B8">
        <w:t>apoyo emocional, formativo y mater</w:t>
      </w:r>
      <w:r>
        <w:t>ial que</w:t>
      </w:r>
      <w:r w:rsidRPr="00F820B8">
        <w:t xml:space="preserve"> facilite </w:t>
      </w:r>
      <w:r>
        <w:t xml:space="preserve">a las familias </w:t>
      </w:r>
      <w:r w:rsidRPr="00F820B8">
        <w:t>la educación de sus hijos</w:t>
      </w:r>
      <w:r w:rsidRPr="00877DDE">
        <w:rPr>
          <w:rFonts w:cs="Calibri"/>
        </w:rPr>
        <w:t>.</w:t>
      </w:r>
    </w:p>
    <w:p w:rsidR="00363054" w:rsidRDefault="00363054" w:rsidP="00363054">
      <w:pPr>
        <w:pStyle w:val="Prrafodelista"/>
        <w:numPr>
          <w:ilvl w:val="0"/>
          <w:numId w:val="21"/>
        </w:numPr>
        <w:spacing w:before="60" w:after="60" w:line="360" w:lineRule="auto"/>
        <w:ind w:left="714" w:hanging="357"/>
        <w:jc w:val="both"/>
      </w:pPr>
      <w:r>
        <w:t xml:space="preserve">Largo plazo: </w:t>
      </w:r>
      <w:r w:rsidRPr="0076744C">
        <w:t>Potenciar la inclusión social de los niños y niñas con discapacidad y c</w:t>
      </w:r>
      <w:r>
        <w:t xml:space="preserve">ontribuir en la normalización de </w:t>
      </w:r>
      <w:r w:rsidRPr="0076744C">
        <w:t xml:space="preserve">la educación de este colectivo en la comunidad. </w:t>
      </w:r>
    </w:p>
    <w:p w:rsidR="00363054" w:rsidRPr="001E6A8A" w:rsidRDefault="00363054" w:rsidP="00363054">
      <w:pPr>
        <w:pStyle w:val="Ttulo2"/>
        <w:ind w:firstLine="357"/>
        <w:rPr>
          <w:sz w:val="16"/>
        </w:rPr>
      </w:pPr>
    </w:p>
    <w:p w:rsidR="001E6A8A" w:rsidRDefault="001E6A8A" w:rsidP="001E6A8A">
      <w:pPr>
        <w:jc w:val="center"/>
      </w:pPr>
      <w:r>
        <w:rPr>
          <w:noProof/>
          <w:lang w:eastAsia="es-ES"/>
        </w:rPr>
        <w:drawing>
          <wp:inline distT="0" distB="0" distL="0" distR="0">
            <wp:extent cx="4301612" cy="2880000"/>
            <wp:effectExtent l="19050" t="0" r="3688" b="0"/>
            <wp:docPr id="15" name="Imagen 9" descr="C:\Users\ONG\Pictures\Fotos L\DSC_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G\Pictures\Fotos L\DSC_8783.JPG"/>
                    <pic:cNvPicPr>
                      <a:picLocks noChangeAspect="1" noChangeArrowheads="1"/>
                    </pic:cNvPicPr>
                  </pic:nvPicPr>
                  <pic:blipFill>
                    <a:blip r:embed="rId20" cstate="print"/>
                    <a:srcRect/>
                    <a:stretch>
                      <a:fillRect/>
                    </a:stretch>
                  </pic:blipFill>
                  <pic:spPr bwMode="auto">
                    <a:xfrm>
                      <a:off x="0" y="0"/>
                      <a:ext cx="4301612" cy="2880000"/>
                    </a:xfrm>
                    <a:prstGeom prst="rect">
                      <a:avLst/>
                    </a:prstGeom>
                    <a:noFill/>
                    <a:ln w="9525">
                      <a:noFill/>
                      <a:miter lim="800000"/>
                      <a:headEnd/>
                      <a:tailEnd/>
                    </a:ln>
                  </pic:spPr>
                </pic:pic>
              </a:graphicData>
            </a:graphic>
          </wp:inline>
        </w:drawing>
      </w:r>
    </w:p>
    <w:p w:rsidR="001E6A8A" w:rsidRDefault="001E6A8A" w:rsidP="001E6A8A"/>
    <w:p w:rsidR="00363054" w:rsidRDefault="00363054" w:rsidP="00363054">
      <w:pPr>
        <w:pStyle w:val="Ttulo2"/>
        <w:spacing w:before="0"/>
        <w:ind w:firstLine="357"/>
      </w:pPr>
      <w:bookmarkStart w:id="19" w:name="_Toc505827360"/>
      <w:r>
        <w:t>Resultados</w:t>
      </w:r>
      <w:bookmarkEnd w:id="19"/>
    </w:p>
    <w:p w:rsidR="001E6A8A" w:rsidRPr="001E6A8A" w:rsidRDefault="001E6A8A"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7"/>
        <w:jc w:val="both"/>
        <w:rPr>
          <w:rFonts w:eastAsia="Times New Roman" w:cs="Arial"/>
          <w:sz w:val="8"/>
          <w:lang w:eastAsia="es-ES"/>
        </w:rPr>
      </w:pP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7"/>
        <w:jc w:val="both"/>
        <w:rPr>
          <w:rFonts w:eastAsia="Times New Roman" w:cs="Arial"/>
          <w:lang w:eastAsia="es-ES"/>
        </w:rPr>
      </w:pPr>
      <w:r>
        <w:rPr>
          <w:rFonts w:eastAsia="Times New Roman" w:cs="Arial"/>
          <w:lang w:eastAsia="es-ES"/>
        </w:rPr>
        <w:t xml:space="preserve">Se habrá iniciado con éxito el primer centro de educación especial en toda la zona de </w:t>
      </w:r>
      <w:proofErr w:type="spellStart"/>
      <w:r>
        <w:rPr>
          <w:rFonts w:eastAsia="Times New Roman" w:cs="Arial"/>
          <w:lang w:eastAsia="es-ES"/>
        </w:rPr>
        <w:t>Makwanpur</w:t>
      </w:r>
      <w:proofErr w:type="spellEnd"/>
      <w:r>
        <w:rPr>
          <w:rFonts w:eastAsia="Times New Roman" w:cs="Arial"/>
          <w:lang w:eastAsia="es-ES"/>
        </w:rPr>
        <w:t xml:space="preserve">, que permitirá a los niños con discapacidad tener acceso a la educación. Se habrá proporcionado educación a 50 niños y niñas con discapacidad intelectual y parálisis cerebral, permitiendo el desarrollo de sus capacidades y favoreciendo su autonomía. También se habrá ofrecido tratamiento de fisioterapia que permitirá mejorar la movilidad corporal de los niños.  Se trabajará de manera conjunta con la familia y con la comunidad, procurando la máxima inclusión de los niños y niñas beneficiarios. </w:t>
      </w:r>
    </w:p>
    <w:p w:rsidR="00363054" w:rsidRDefault="00363054" w:rsidP="00363054">
      <w:pPr>
        <w:pStyle w:val="Ttulo2"/>
        <w:ind w:firstLine="357"/>
      </w:pPr>
      <w:bookmarkStart w:id="20" w:name="_Toc505827361"/>
      <w:r>
        <w:t>Estrategia</w:t>
      </w:r>
      <w:bookmarkEnd w:id="20"/>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7"/>
        <w:jc w:val="both"/>
        <w:rPr>
          <w:rFonts w:eastAsia="Times New Roman" w:cs="Arial"/>
          <w:lang w:eastAsia="es-ES"/>
        </w:rPr>
      </w:pPr>
      <w:r w:rsidRPr="000878DA">
        <w:rPr>
          <w:rFonts w:eastAsia="Times New Roman" w:cs="Arial"/>
          <w:lang w:eastAsia="es-ES"/>
        </w:rPr>
        <w:t xml:space="preserve">En estos momentos Familia de </w:t>
      </w:r>
      <w:proofErr w:type="spellStart"/>
      <w:r w:rsidRPr="000878DA">
        <w:rPr>
          <w:rFonts w:eastAsia="Times New Roman" w:cs="Arial"/>
          <w:lang w:eastAsia="es-ES"/>
        </w:rPr>
        <w:t>Hetauda</w:t>
      </w:r>
      <w:proofErr w:type="spellEnd"/>
      <w:r w:rsidRPr="000878DA">
        <w:rPr>
          <w:rFonts w:eastAsia="Times New Roman" w:cs="Arial"/>
          <w:lang w:eastAsia="es-ES"/>
        </w:rPr>
        <w:t xml:space="preserve"> </w:t>
      </w:r>
      <w:r>
        <w:rPr>
          <w:rFonts w:eastAsia="Times New Roman" w:cs="Arial"/>
          <w:lang w:eastAsia="es-ES"/>
        </w:rPr>
        <w:t xml:space="preserve">acaba de abrir </w:t>
      </w: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proyecto que fue iniciado gracias al apoyo económico de </w:t>
      </w:r>
      <w:hyperlink r:id="rId21" w:history="1">
        <w:r w:rsidRPr="00B11874">
          <w:rPr>
            <w:rStyle w:val="Hipervnculo"/>
            <w:rFonts w:cstheme="minorHAnsi"/>
          </w:rPr>
          <w:t>Hora de Ayudar</w:t>
        </w:r>
      </w:hyperlink>
      <w:r>
        <w:rPr>
          <w:rFonts w:eastAsia="Times New Roman" w:cs="Arial"/>
          <w:lang w:eastAsia="es-ES"/>
        </w:rPr>
        <w:t xml:space="preserve">.  Aunque la construcción se ha realizado con éxito, la escuela aún cuenta con muchas carencias materiales y para ello requerimos un último empuje económico que nos permita finalizar el amueblamiento de las aulas y servicios escolares, el equipamiento de la zona de recreo y jardín, y la adquisición del material necesario para poder desarrollar nuestra actividad diaria. </w:t>
      </w: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Arial"/>
          <w:lang w:eastAsia="es-ES"/>
        </w:rPr>
      </w:pPr>
    </w:p>
    <w:p w:rsidR="0036305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7"/>
        <w:jc w:val="both"/>
        <w:rPr>
          <w:rFonts w:eastAsia="Times New Roman" w:cs="Arial"/>
          <w:lang w:eastAsia="es-ES"/>
        </w:rPr>
      </w:pP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tiene una capacidad para 30 alumnos y, paralelamente, el taller ocupacional tiene una capacidad para 20 jóvenes. Actualmente, estamos trabajando con 35 alumnos distribuidos en ambos servicios, a la espera de poder completar el equipamiento interior del edificio para poder acoger a los nuevos alumnos que se encuentran en lista de espera. </w:t>
      </w:r>
    </w:p>
    <w:p w:rsidR="001E6A8A" w:rsidRDefault="001E6A8A"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7"/>
        <w:jc w:val="both"/>
        <w:rPr>
          <w:rFonts w:eastAsia="Times New Roman" w:cs="Arial"/>
          <w:lang w:eastAsia="es-ES"/>
        </w:rPr>
      </w:pPr>
    </w:p>
    <w:p w:rsidR="00363054" w:rsidRDefault="001E6A8A" w:rsidP="001E6A8A">
      <w:pPr>
        <w:jc w:val="center"/>
      </w:pPr>
      <w:r>
        <w:rPr>
          <w:noProof/>
          <w:lang w:eastAsia="es-ES"/>
        </w:rPr>
        <w:drawing>
          <wp:inline distT="0" distB="0" distL="0" distR="0">
            <wp:extent cx="5389480" cy="3024000"/>
            <wp:effectExtent l="19050" t="0" r="1670" b="0"/>
            <wp:docPr id="16" name="Imagen 10" descr="C:\Users\ONG\Pictures\Fotos Lorena\IMG_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NG\Pictures\Fotos Lorena\IMG_1717.JPG"/>
                    <pic:cNvPicPr>
                      <a:picLocks noChangeAspect="1" noChangeArrowheads="1"/>
                    </pic:cNvPicPr>
                  </pic:nvPicPr>
                  <pic:blipFill>
                    <a:blip r:embed="rId22" cstate="print"/>
                    <a:srcRect/>
                    <a:stretch>
                      <a:fillRect/>
                    </a:stretch>
                  </pic:blipFill>
                  <pic:spPr bwMode="auto">
                    <a:xfrm>
                      <a:off x="0" y="0"/>
                      <a:ext cx="5389480" cy="3024000"/>
                    </a:xfrm>
                    <a:prstGeom prst="rect">
                      <a:avLst/>
                    </a:prstGeom>
                    <a:noFill/>
                    <a:ln w="9525">
                      <a:noFill/>
                      <a:miter lim="800000"/>
                      <a:headEnd/>
                      <a:tailEnd/>
                    </a:ln>
                  </pic:spPr>
                </pic:pic>
              </a:graphicData>
            </a:graphic>
          </wp:inline>
        </w:drawing>
      </w:r>
    </w:p>
    <w:p w:rsidR="00363054" w:rsidRPr="008C6FE5" w:rsidRDefault="00363054" w:rsidP="00363054">
      <w:pPr>
        <w:ind w:firstLine="357"/>
        <w:rPr>
          <w:rFonts w:ascii="Century Gothic" w:eastAsiaTheme="majorEastAsia" w:hAnsi="Century Gothic" w:cstheme="majorBidi"/>
          <w:b/>
          <w:bCs/>
          <w:color w:val="F79646" w:themeColor="accent6"/>
          <w:sz w:val="24"/>
          <w:szCs w:val="26"/>
        </w:rPr>
      </w:pPr>
      <w:r w:rsidRPr="008C6FE5">
        <w:rPr>
          <w:rFonts w:ascii="Century Gothic" w:eastAsiaTheme="majorEastAsia" w:hAnsi="Century Gothic" w:cstheme="majorBidi"/>
          <w:b/>
          <w:bCs/>
          <w:color w:val="F79646" w:themeColor="accent6"/>
          <w:sz w:val="24"/>
          <w:szCs w:val="26"/>
        </w:rPr>
        <w:lastRenderedPageBreak/>
        <w:t>Cronograma</w:t>
      </w:r>
    </w:p>
    <w:p w:rsidR="00363054" w:rsidRPr="00677794" w:rsidRDefault="00363054" w:rsidP="00363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57"/>
        <w:jc w:val="both"/>
        <w:rPr>
          <w:rFonts w:eastAsia="Times New Roman" w:cs="Arial"/>
          <w:lang w:eastAsia="es-ES"/>
        </w:rPr>
      </w:pPr>
      <w:r w:rsidRPr="00677794">
        <w:rPr>
          <w:rFonts w:eastAsia="Times New Roman" w:cs="Arial"/>
          <w:lang w:eastAsia="es-ES"/>
        </w:rPr>
        <w:t>Con el apoyo de</w:t>
      </w:r>
      <w:r>
        <w:rPr>
          <w:rFonts w:eastAsia="Times New Roman" w:cs="Arial"/>
          <w:lang w:eastAsia="es-ES"/>
        </w:rPr>
        <w:t xml:space="preserve"> </w:t>
      </w:r>
      <w:hyperlink r:id="rId23" w:history="1">
        <w:r w:rsidRPr="00B11874">
          <w:rPr>
            <w:rStyle w:val="Hipervnculo"/>
            <w:rFonts w:cstheme="minorHAnsi"/>
          </w:rPr>
          <w:t>Hora de Ayudar</w:t>
        </w:r>
      </w:hyperlink>
      <w:r>
        <w:rPr>
          <w:rFonts w:cstheme="minorHAnsi"/>
        </w:rPr>
        <w:t xml:space="preserve"> </w:t>
      </w:r>
      <w:r>
        <w:rPr>
          <w:rFonts w:eastAsia="Times New Roman" w:cs="Arial"/>
          <w:lang w:eastAsia="es-ES"/>
        </w:rPr>
        <w:t xml:space="preserve">planeamos finalizar la habilitación del interior del edificio y dotar  </w:t>
      </w: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del equipamiento necesario en un plazo máximo de un año. El proyecto se llevará </w:t>
      </w:r>
      <w:r w:rsidRPr="00677794">
        <w:rPr>
          <w:rFonts w:eastAsia="Times New Roman" w:cs="Arial"/>
          <w:lang w:eastAsia="es-ES"/>
        </w:rPr>
        <w:t>a cabo aco</w:t>
      </w:r>
      <w:r>
        <w:rPr>
          <w:rFonts w:eastAsia="Times New Roman" w:cs="Arial"/>
          <w:lang w:eastAsia="es-ES"/>
        </w:rPr>
        <w:t>r</w:t>
      </w:r>
      <w:r w:rsidRPr="00677794">
        <w:rPr>
          <w:rFonts w:eastAsia="Times New Roman" w:cs="Arial"/>
          <w:lang w:eastAsia="es-ES"/>
        </w:rPr>
        <w:t xml:space="preserve">de con el siguiente cronograma, que se iniciará tras recibir la financiación requerida. </w:t>
      </w:r>
    </w:p>
    <w:p w:rsidR="00363054" w:rsidRPr="004E57AE" w:rsidRDefault="00363054" w:rsidP="00363054"/>
    <w:tbl>
      <w:tblPr>
        <w:tblStyle w:val="Tablaconcuadrcula"/>
        <w:tblW w:w="8633" w:type="dxa"/>
        <w:jc w:val="center"/>
        <w:tblLayout w:type="fixed"/>
        <w:tblLook w:val="04A0"/>
      </w:tblPr>
      <w:tblGrid>
        <w:gridCol w:w="2909"/>
        <w:gridCol w:w="545"/>
        <w:gridCol w:w="545"/>
        <w:gridCol w:w="545"/>
        <w:gridCol w:w="545"/>
        <w:gridCol w:w="545"/>
        <w:gridCol w:w="545"/>
        <w:gridCol w:w="409"/>
        <w:gridCol w:w="409"/>
        <w:gridCol w:w="409"/>
        <w:gridCol w:w="409"/>
        <w:gridCol w:w="409"/>
        <w:gridCol w:w="409"/>
      </w:tblGrid>
      <w:tr w:rsidR="001E6A8A" w:rsidTr="001E6A8A">
        <w:trPr>
          <w:trHeight w:val="534"/>
          <w:jc w:val="center"/>
        </w:trPr>
        <w:tc>
          <w:tcPr>
            <w:tcW w:w="2909" w:type="dxa"/>
            <w:shd w:val="clear" w:color="auto" w:fill="D9D9D9" w:themeFill="background1" w:themeFillShade="D9"/>
          </w:tcPr>
          <w:p w:rsidR="00363054" w:rsidRDefault="00363054" w:rsidP="00A8536D">
            <w:pPr>
              <w:ind w:right="-958"/>
              <w:rPr>
                <w:b/>
                <w:color w:val="E36C0A" w:themeColor="accent6" w:themeShade="BF"/>
              </w:rPr>
            </w:pPr>
            <w:r>
              <w:rPr>
                <w:b/>
                <w:color w:val="E36C0A" w:themeColor="accent6" w:themeShade="BF"/>
              </w:rPr>
              <w:t>Tareas/ meses</w:t>
            </w:r>
          </w:p>
        </w:tc>
        <w:tc>
          <w:tcPr>
            <w:tcW w:w="545" w:type="dxa"/>
            <w:shd w:val="clear" w:color="auto" w:fill="D9D9D9" w:themeFill="background1" w:themeFillShade="D9"/>
          </w:tcPr>
          <w:p w:rsidR="00363054" w:rsidRPr="00D76ECE" w:rsidRDefault="00363054" w:rsidP="00A8536D">
            <w:pPr>
              <w:rPr>
                <w:b/>
                <w:color w:val="E36C0A" w:themeColor="accent6" w:themeShade="BF"/>
                <w:sz w:val="18"/>
                <w:szCs w:val="18"/>
              </w:rPr>
            </w:pPr>
            <w:r>
              <w:rPr>
                <w:b/>
                <w:color w:val="E36C0A" w:themeColor="accent6" w:themeShade="BF"/>
                <w:sz w:val="18"/>
                <w:szCs w:val="18"/>
              </w:rPr>
              <w:t>1</w:t>
            </w:r>
          </w:p>
        </w:tc>
        <w:tc>
          <w:tcPr>
            <w:tcW w:w="545" w:type="dxa"/>
            <w:shd w:val="clear" w:color="auto" w:fill="D9D9D9" w:themeFill="background1" w:themeFillShade="D9"/>
          </w:tcPr>
          <w:p w:rsidR="00363054" w:rsidRPr="00D76ECE" w:rsidRDefault="00363054" w:rsidP="00A8536D">
            <w:pPr>
              <w:rPr>
                <w:b/>
                <w:color w:val="E36C0A" w:themeColor="accent6" w:themeShade="BF"/>
                <w:sz w:val="18"/>
                <w:szCs w:val="18"/>
              </w:rPr>
            </w:pPr>
            <w:r>
              <w:rPr>
                <w:b/>
                <w:color w:val="E36C0A" w:themeColor="accent6" w:themeShade="BF"/>
                <w:sz w:val="18"/>
                <w:szCs w:val="18"/>
              </w:rPr>
              <w:t>2</w:t>
            </w:r>
          </w:p>
        </w:tc>
        <w:tc>
          <w:tcPr>
            <w:tcW w:w="545" w:type="dxa"/>
            <w:shd w:val="clear" w:color="auto" w:fill="D9D9D9" w:themeFill="background1" w:themeFillShade="D9"/>
          </w:tcPr>
          <w:p w:rsidR="00363054" w:rsidRPr="00D76ECE" w:rsidRDefault="00363054" w:rsidP="00A8536D">
            <w:pPr>
              <w:rPr>
                <w:b/>
                <w:color w:val="E36C0A" w:themeColor="accent6" w:themeShade="BF"/>
                <w:sz w:val="18"/>
                <w:szCs w:val="18"/>
              </w:rPr>
            </w:pPr>
            <w:r>
              <w:rPr>
                <w:b/>
                <w:color w:val="E36C0A" w:themeColor="accent6" w:themeShade="BF"/>
                <w:sz w:val="18"/>
                <w:szCs w:val="18"/>
              </w:rPr>
              <w:t>3</w:t>
            </w:r>
          </w:p>
        </w:tc>
        <w:tc>
          <w:tcPr>
            <w:tcW w:w="545" w:type="dxa"/>
            <w:shd w:val="clear" w:color="auto" w:fill="D9D9D9" w:themeFill="background1" w:themeFillShade="D9"/>
          </w:tcPr>
          <w:p w:rsidR="00363054" w:rsidRPr="00D76ECE" w:rsidRDefault="00363054" w:rsidP="00A8536D">
            <w:pPr>
              <w:rPr>
                <w:b/>
                <w:color w:val="E36C0A" w:themeColor="accent6" w:themeShade="BF"/>
                <w:sz w:val="18"/>
                <w:szCs w:val="18"/>
              </w:rPr>
            </w:pPr>
            <w:r>
              <w:rPr>
                <w:b/>
                <w:color w:val="E36C0A" w:themeColor="accent6" w:themeShade="BF"/>
                <w:sz w:val="18"/>
                <w:szCs w:val="18"/>
              </w:rPr>
              <w:t>4</w:t>
            </w:r>
          </w:p>
        </w:tc>
        <w:tc>
          <w:tcPr>
            <w:tcW w:w="545" w:type="dxa"/>
            <w:shd w:val="clear" w:color="auto" w:fill="D9D9D9" w:themeFill="background1" w:themeFillShade="D9"/>
          </w:tcPr>
          <w:p w:rsidR="00363054" w:rsidRPr="00D76ECE" w:rsidRDefault="00363054" w:rsidP="00A8536D">
            <w:pPr>
              <w:rPr>
                <w:b/>
                <w:color w:val="E36C0A" w:themeColor="accent6" w:themeShade="BF"/>
                <w:sz w:val="18"/>
                <w:szCs w:val="18"/>
              </w:rPr>
            </w:pPr>
            <w:r>
              <w:rPr>
                <w:b/>
                <w:color w:val="E36C0A" w:themeColor="accent6" w:themeShade="BF"/>
                <w:sz w:val="18"/>
                <w:szCs w:val="18"/>
              </w:rPr>
              <w:t>5</w:t>
            </w:r>
          </w:p>
        </w:tc>
        <w:tc>
          <w:tcPr>
            <w:tcW w:w="545" w:type="dxa"/>
            <w:shd w:val="clear" w:color="auto" w:fill="D9D9D9" w:themeFill="background1" w:themeFillShade="D9"/>
          </w:tcPr>
          <w:p w:rsidR="00363054" w:rsidRPr="00D76ECE" w:rsidRDefault="00363054" w:rsidP="00A8536D">
            <w:pPr>
              <w:rPr>
                <w:b/>
                <w:color w:val="E36C0A" w:themeColor="accent6" w:themeShade="BF"/>
                <w:sz w:val="18"/>
                <w:szCs w:val="18"/>
              </w:rPr>
            </w:pPr>
            <w:r>
              <w:rPr>
                <w:b/>
                <w:color w:val="E36C0A" w:themeColor="accent6" w:themeShade="BF"/>
                <w:sz w:val="18"/>
                <w:szCs w:val="18"/>
              </w:rPr>
              <w:t>6</w:t>
            </w:r>
          </w:p>
        </w:tc>
        <w:tc>
          <w:tcPr>
            <w:tcW w:w="409" w:type="dxa"/>
            <w:shd w:val="clear" w:color="auto" w:fill="D9D9D9" w:themeFill="background1" w:themeFillShade="D9"/>
          </w:tcPr>
          <w:p w:rsidR="00363054" w:rsidRDefault="00363054" w:rsidP="00A8536D">
            <w:pPr>
              <w:rPr>
                <w:b/>
                <w:color w:val="E36C0A" w:themeColor="accent6" w:themeShade="BF"/>
                <w:sz w:val="18"/>
                <w:szCs w:val="18"/>
              </w:rPr>
            </w:pPr>
            <w:r>
              <w:rPr>
                <w:b/>
                <w:color w:val="E36C0A" w:themeColor="accent6" w:themeShade="BF"/>
                <w:sz w:val="18"/>
                <w:szCs w:val="18"/>
              </w:rPr>
              <w:t>7</w:t>
            </w:r>
          </w:p>
        </w:tc>
        <w:tc>
          <w:tcPr>
            <w:tcW w:w="409" w:type="dxa"/>
            <w:shd w:val="clear" w:color="auto" w:fill="D9D9D9" w:themeFill="background1" w:themeFillShade="D9"/>
          </w:tcPr>
          <w:p w:rsidR="00363054" w:rsidRDefault="00363054" w:rsidP="00A8536D">
            <w:pPr>
              <w:rPr>
                <w:b/>
                <w:color w:val="E36C0A" w:themeColor="accent6" w:themeShade="BF"/>
                <w:sz w:val="18"/>
                <w:szCs w:val="18"/>
              </w:rPr>
            </w:pPr>
            <w:r>
              <w:rPr>
                <w:b/>
                <w:color w:val="E36C0A" w:themeColor="accent6" w:themeShade="BF"/>
                <w:sz w:val="18"/>
                <w:szCs w:val="18"/>
              </w:rPr>
              <w:t>8</w:t>
            </w:r>
          </w:p>
        </w:tc>
        <w:tc>
          <w:tcPr>
            <w:tcW w:w="409" w:type="dxa"/>
            <w:shd w:val="clear" w:color="auto" w:fill="D9D9D9" w:themeFill="background1" w:themeFillShade="D9"/>
          </w:tcPr>
          <w:p w:rsidR="00363054" w:rsidRDefault="00363054" w:rsidP="00A8536D">
            <w:pPr>
              <w:rPr>
                <w:b/>
                <w:color w:val="E36C0A" w:themeColor="accent6" w:themeShade="BF"/>
                <w:sz w:val="18"/>
                <w:szCs w:val="18"/>
              </w:rPr>
            </w:pPr>
            <w:r>
              <w:rPr>
                <w:b/>
                <w:color w:val="E36C0A" w:themeColor="accent6" w:themeShade="BF"/>
                <w:sz w:val="18"/>
                <w:szCs w:val="18"/>
              </w:rPr>
              <w:t>9</w:t>
            </w:r>
          </w:p>
        </w:tc>
        <w:tc>
          <w:tcPr>
            <w:tcW w:w="409" w:type="dxa"/>
            <w:shd w:val="clear" w:color="auto" w:fill="D9D9D9" w:themeFill="background1" w:themeFillShade="D9"/>
          </w:tcPr>
          <w:p w:rsidR="00363054" w:rsidRDefault="00363054" w:rsidP="00A8536D">
            <w:pPr>
              <w:rPr>
                <w:b/>
                <w:color w:val="E36C0A" w:themeColor="accent6" w:themeShade="BF"/>
                <w:sz w:val="18"/>
                <w:szCs w:val="18"/>
              </w:rPr>
            </w:pPr>
            <w:r>
              <w:rPr>
                <w:b/>
                <w:color w:val="E36C0A" w:themeColor="accent6" w:themeShade="BF"/>
                <w:sz w:val="18"/>
                <w:szCs w:val="18"/>
              </w:rPr>
              <w:t>10</w:t>
            </w:r>
          </w:p>
        </w:tc>
        <w:tc>
          <w:tcPr>
            <w:tcW w:w="409" w:type="dxa"/>
            <w:shd w:val="clear" w:color="auto" w:fill="D9D9D9" w:themeFill="background1" w:themeFillShade="D9"/>
          </w:tcPr>
          <w:p w:rsidR="00363054" w:rsidRDefault="00363054" w:rsidP="00A8536D">
            <w:pPr>
              <w:rPr>
                <w:b/>
                <w:color w:val="E36C0A" w:themeColor="accent6" w:themeShade="BF"/>
                <w:sz w:val="18"/>
                <w:szCs w:val="18"/>
              </w:rPr>
            </w:pPr>
            <w:r>
              <w:rPr>
                <w:b/>
                <w:color w:val="E36C0A" w:themeColor="accent6" w:themeShade="BF"/>
                <w:sz w:val="18"/>
                <w:szCs w:val="18"/>
              </w:rPr>
              <w:t>11</w:t>
            </w:r>
          </w:p>
        </w:tc>
        <w:tc>
          <w:tcPr>
            <w:tcW w:w="409" w:type="dxa"/>
            <w:shd w:val="clear" w:color="auto" w:fill="D9D9D9" w:themeFill="background1" w:themeFillShade="D9"/>
          </w:tcPr>
          <w:p w:rsidR="00363054" w:rsidRDefault="00363054" w:rsidP="00A8536D">
            <w:pPr>
              <w:rPr>
                <w:b/>
                <w:color w:val="E36C0A" w:themeColor="accent6" w:themeShade="BF"/>
                <w:sz w:val="18"/>
                <w:szCs w:val="18"/>
              </w:rPr>
            </w:pPr>
            <w:r>
              <w:rPr>
                <w:b/>
                <w:color w:val="E36C0A" w:themeColor="accent6" w:themeShade="BF"/>
                <w:sz w:val="18"/>
                <w:szCs w:val="18"/>
              </w:rPr>
              <w:t>12</w:t>
            </w:r>
          </w:p>
        </w:tc>
      </w:tr>
      <w:tr w:rsidR="001E6A8A" w:rsidTr="001E6A8A">
        <w:trPr>
          <w:trHeight w:val="534"/>
          <w:jc w:val="center"/>
        </w:trPr>
        <w:tc>
          <w:tcPr>
            <w:tcW w:w="2909" w:type="dxa"/>
          </w:tcPr>
          <w:p w:rsidR="00363054" w:rsidRPr="00D76ECE" w:rsidRDefault="00363054" w:rsidP="00A8536D">
            <w:pPr>
              <w:ind w:right="-958"/>
              <w:rPr>
                <w:sz w:val="20"/>
                <w:szCs w:val="20"/>
              </w:rPr>
            </w:pPr>
            <w:r>
              <w:rPr>
                <w:sz w:val="20"/>
                <w:szCs w:val="20"/>
              </w:rPr>
              <w:t>Material educativo</w:t>
            </w: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auto"/>
          </w:tcPr>
          <w:p w:rsidR="00363054" w:rsidRDefault="00363054" w:rsidP="00A8536D">
            <w:pPr>
              <w:rPr>
                <w:b/>
                <w:color w:val="E36C0A" w:themeColor="accent6" w:themeShade="BF"/>
              </w:rPr>
            </w:pPr>
          </w:p>
        </w:tc>
        <w:tc>
          <w:tcPr>
            <w:tcW w:w="545" w:type="dxa"/>
            <w:shd w:val="clear" w:color="auto" w:fill="auto"/>
          </w:tcPr>
          <w:p w:rsidR="00363054" w:rsidRDefault="00363054" w:rsidP="00A8536D">
            <w:pPr>
              <w:rPr>
                <w:b/>
                <w:color w:val="E36C0A" w:themeColor="accent6" w:themeShade="BF"/>
              </w:rPr>
            </w:pPr>
          </w:p>
        </w:tc>
        <w:tc>
          <w:tcPr>
            <w:tcW w:w="545" w:type="dxa"/>
            <w:shd w:val="clear" w:color="auto" w:fill="auto"/>
          </w:tcPr>
          <w:p w:rsidR="00363054" w:rsidRDefault="00363054" w:rsidP="00A8536D">
            <w:pPr>
              <w:rPr>
                <w:b/>
                <w:color w:val="E36C0A" w:themeColor="accent6" w:themeShade="BF"/>
              </w:rPr>
            </w:pPr>
          </w:p>
        </w:tc>
        <w:tc>
          <w:tcPr>
            <w:tcW w:w="545" w:type="dxa"/>
            <w:shd w:val="clear" w:color="auto" w:fill="auto"/>
          </w:tcPr>
          <w:p w:rsidR="00363054" w:rsidRDefault="00363054" w:rsidP="00A8536D">
            <w:pPr>
              <w:rPr>
                <w:b/>
                <w:color w:val="E36C0A" w:themeColor="accent6" w:themeShade="BF"/>
              </w:rPr>
            </w:pPr>
          </w:p>
        </w:tc>
        <w:tc>
          <w:tcPr>
            <w:tcW w:w="545" w:type="dxa"/>
            <w:shd w:val="clear" w:color="auto" w:fill="auto"/>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r>
      <w:tr w:rsidR="001E6A8A" w:rsidTr="001E6A8A">
        <w:trPr>
          <w:trHeight w:val="534"/>
          <w:jc w:val="center"/>
        </w:trPr>
        <w:tc>
          <w:tcPr>
            <w:tcW w:w="2909" w:type="dxa"/>
          </w:tcPr>
          <w:p w:rsidR="00363054" w:rsidRPr="00D76ECE" w:rsidRDefault="00363054" w:rsidP="00A8536D">
            <w:pPr>
              <w:ind w:right="-958"/>
              <w:rPr>
                <w:sz w:val="20"/>
                <w:szCs w:val="20"/>
              </w:rPr>
            </w:pPr>
            <w:r>
              <w:rPr>
                <w:sz w:val="20"/>
                <w:szCs w:val="20"/>
              </w:rPr>
              <w:t>Material de fisioterapia</w:t>
            </w: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auto"/>
          </w:tcPr>
          <w:p w:rsidR="00363054" w:rsidRDefault="00363054" w:rsidP="00A8536D">
            <w:pPr>
              <w:rPr>
                <w:b/>
                <w:color w:val="E36C0A" w:themeColor="accent6" w:themeShade="BF"/>
              </w:rPr>
            </w:pPr>
          </w:p>
        </w:tc>
        <w:tc>
          <w:tcPr>
            <w:tcW w:w="545" w:type="dxa"/>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r>
      <w:tr w:rsidR="001E6A8A" w:rsidTr="001E6A8A">
        <w:trPr>
          <w:trHeight w:val="534"/>
          <w:jc w:val="center"/>
        </w:trPr>
        <w:tc>
          <w:tcPr>
            <w:tcW w:w="2909" w:type="dxa"/>
          </w:tcPr>
          <w:p w:rsidR="00363054" w:rsidRDefault="00363054" w:rsidP="00A8536D">
            <w:pPr>
              <w:ind w:right="-958"/>
              <w:rPr>
                <w:sz w:val="20"/>
                <w:szCs w:val="20"/>
              </w:rPr>
            </w:pPr>
            <w:r>
              <w:rPr>
                <w:sz w:val="20"/>
                <w:szCs w:val="20"/>
              </w:rPr>
              <w:t>Material de cocina</w:t>
            </w:r>
          </w:p>
        </w:tc>
        <w:tc>
          <w:tcPr>
            <w:tcW w:w="545" w:type="dxa"/>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r>
      <w:tr w:rsidR="001E6A8A" w:rsidTr="001E6A8A">
        <w:trPr>
          <w:trHeight w:val="668"/>
          <w:jc w:val="center"/>
        </w:trPr>
        <w:tc>
          <w:tcPr>
            <w:tcW w:w="2909" w:type="dxa"/>
          </w:tcPr>
          <w:p w:rsidR="00363054" w:rsidRDefault="00363054" w:rsidP="00A8536D">
            <w:pPr>
              <w:ind w:right="-958"/>
              <w:rPr>
                <w:sz w:val="20"/>
                <w:szCs w:val="20"/>
              </w:rPr>
            </w:pPr>
            <w:r>
              <w:rPr>
                <w:sz w:val="20"/>
                <w:szCs w:val="20"/>
              </w:rPr>
              <w:t>Muebles de cocina</w:t>
            </w: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r>
      <w:tr w:rsidR="001E6A8A" w:rsidTr="001E6A8A">
        <w:trPr>
          <w:trHeight w:val="534"/>
          <w:jc w:val="center"/>
        </w:trPr>
        <w:tc>
          <w:tcPr>
            <w:tcW w:w="2909" w:type="dxa"/>
          </w:tcPr>
          <w:p w:rsidR="00363054" w:rsidRDefault="00363054" w:rsidP="00A8536D">
            <w:pPr>
              <w:ind w:right="-958"/>
              <w:rPr>
                <w:sz w:val="20"/>
                <w:szCs w:val="20"/>
              </w:rPr>
            </w:pPr>
            <w:r>
              <w:rPr>
                <w:sz w:val="20"/>
                <w:szCs w:val="20"/>
              </w:rPr>
              <w:t>Puertas  interiores</w:t>
            </w:r>
          </w:p>
        </w:tc>
        <w:tc>
          <w:tcPr>
            <w:tcW w:w="545" w:type="dxa"/>
          </w:tcPr>
          <w:p w:rsidR="00363054" w:rsidRDefault="00363054" w:rsidP="00A8536D">
            <w:pPr>
              <w:rPr>
                <w:b/>
                <w:color w:val="E36C0A" w:themeColor="accent6" w:themeShade="BF"/>
              </w:rPr>
            </w:pPr>
          </w:p>
        </w:tc>
        <w:tc>
          <w:tcPr>
            <w:tcW w:w="545" w:type="dxa"/>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545"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r>
      <w:tr w:rsidR="001E6A8A" w:rsidTr="001E6A8A">
        <w:trPr>
          <w:trHeight w:val="534"/>
          <w:jc w:val="center"/>
        </w:trPr>
        <w:tc>
          <w:tcPr>
            <w:tcW w:w="2909" w:type="dxa"/>
          </w:tcPr>
          <w:p w:rsidR="00363054" w:rsidRDefault="00363054" w:rsidP="00A8536D">
            <w:pPr>
              <w:ind w:right="-958"/>
              <w:rPr>
                <w:sz w:val="20"/>
                <w:szCs w:val="20"/>
              </w:rPr>
            </w:pPr>
            <w:r>
              <w:rPr>
                <w:sz w:val="20"/>
                <w:szCs w:val="20"/>
              </w:rPr>
              <w:t>Equipamiento exterior</w:t>
            </w:r>
          </w:p>
        </w:tc>
        <w:tc>
          <w:tcPr>
            <w:tcW w:w="545" w:type="dxa"/>
          </w:tcPr>
          <w:p w:rsidR="00363054" w:rsidRDefault="00363054" w:rsidP="00A8536D">
            <w:pPr>
              <w:rPr>
                <w:b/>
                <w:color w:val="E36C0A" w:themeColor="accent6" w:themeShade="BF"/>
              </w:rPr>
            </w:pPr>
          </w:p>
        </w:tc>
        <w:tc>
          <w:tcPr>
            <w:tcW w:w="545" w:type="dxa"/>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c>
          <w:tcPr>
            <w:tcW w:w="409" w:type="dxa"/>
            <w:shd w:val="clear" w:color="auto" w:fill="FFFFFF" w:themeFill="background1"/>
          </w:tcPr>
          <w:p w:rsidR="00363054" w:rsidRDefault="00363054" w:rsidP="00A8536D">
            <w:pPr>
              <w:rPr>
                <w:b/>
                <w:color w:val="E36C0A" w:themeColor="accent6" w:themeShade="BF"/>
              </w:rPr>
            </w:pPr>
          </w:p>
        </w:tc>
      </w:tr>
      <w:tr w:rsidR="001E6A8A" w:rsidTr="001E6A8A">
        <w:trPr>
          <w:trHeight w:val="534"/>
          <w:jc w:val="center"/>
        </w:trPr>
        <w:tc>
          <w:tcPr>
            <w:tcW w:w="2909" w:type="dxa"/>
          </w:tcPr>
          <w:p w:rsidR="00363054" w:rsidRDefault="00363054" w:rsidP="00A8536D">
            <w:pPr>
              <w:ind w:right="-958"/>
              <w:rPr>
                <w:sz w:val="20"/>
                <w:szCs w:val="20"/>
              </w:rPr>
            </w:pPr>
            <w:r>
              <w:rPr>
                <w:sz w:val="20"/>
                <w:szCs w:val="20"/>
              </w:rPr>
              <w:t>Seguimiento y evaluación</w:t>
            </w: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545"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c>
          <w:tcPr>
            <w:tcW w:w="409" w:type="dxa"/>
            <w:shd w:val="clear" w:color="auto" w:fill="E36C0A" w:themeFill="accent6" w:themeFillShade="BF"/>
          </w:tcPr>
          <w:p w:rsidR="00363054" w:rsidRDefault="00363054" w:rsidP="00A8536D">
            <w:pPr>
              <w:rPr>
                <w:b/>
                <w:color w:val="E36C0A" w:themeColor="accent6" w:themeShade="BF"/>
              </w:rPr>
            </w:pPr>
          </w:p>
        </w:tc>
      </w:tr>
    </w:tbl>
    <w:p w:rsidR="00363054" w:rsidRDefault="00363054" w:rsidP="00363054">
      <w:pPr>
        <w:rPr>
          <w:highlight w:val="yellow"/>
        </w:rPr>
      </w:pPr>
    </w:p>
    <w:p w:rsidR="00363054" w:rsidRPr="00C03008" w:rsidRDefault="00363054" w:rsidP="00363054">
      <w:pPr>
        <w:ind w:firstLine="284"/>
        <w:rPr>
          <w:rFonts w:ascii="Century Gothic" w:eastAsiaTheme="majorEastAsia" w:hAnsi="Century Gothic" w:cstheme="majorBidi"/>
          <w:b/>
          <w:bCs/>
          <w:color w:val="F79646" w:themeColor="accent6"/>
          <w:sz w:val="24"/>
          <w:szCs w:val="26"/>
        </w:rPr>
      </w:pPr>
      <w:r w:rsidRPr="00C03008">
        <w:rPr>
          <w:rFonts w:ascii="Century Gothic" w:eastAsiaTheme="majorEastAsia" w:hAnsi="Century Gothic" w:cstheme="majorBidi"/>
          <w:b/>
          <w:bCs/>
          <w:color w:val="F79646" w:themeColor="accent6"/>
          <w:sz w:val="24"/>
          <w:szCs w:val="26"/>
        </w:rPr>
        <w:t xml:space="preserve"> Beneficiarios</w:t>
      </w:r>
    </w:p>
    <w:p w:rsidR="00363054" w:rsidRDefault="00363054" w:rsidP="00363054">
      <w:pPr>
        <w:spacing w:line="360" w:lineRule="auto"/>
        <w:ind w:left="284"/>
        <w:jc w:val="both"/>
        <w:rPr>
          <w:rFonts w:eastAsia="Times New Roman" w:cs="Arial"/>
          <w:lang w:eastAsia="es-ES"/>
        </w:rPr>
      </w:pPr>
      <w:r>
        <w:rPr>
          <w:rFonts w:eastAsia="Times New Roman" w:cs="Arial"/>
          <w:lang w:eastAsia="es-ES"/>
        </w:rPr>
        <w:t xml:space="preserve">Los beneficiarios de </w:t>
      </w: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son niños y niñas con diferentes tipos de discapacidad intelectual, síndrome de Down, autismo y parálisis cerebral. Sus necesidades especiales nos obligan a crear espacios adaptados a ellos y a ser sumamente minuciosos con la adquisición del material educativo.  Actualmente, después de haber finalizado la construcción de </w:t>
      </w: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no disponemos de recursos económicos para adquirir el material educativo y de fisioterapia, ni el utillaje de cocina, así como tampoco  podemos disponer del equipamiento interior y exterior necesarios para el óptimo funcionamiento de </w:t>
      </w: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w:t>
      </w:r>
    </w:p>
    <w:p w:rsidR="00363054" w:rsidRDefault="00363054" w:rsidP="00363054">
      <w:pPr>
        <w:spacing w:line="360" w:lineRule="auto"/>
        <w:ind w:left="284"/>
        <w:jc w:val="both"/>
        <w:rPr>
          <w:rFonts w:eastAsia="Times New Roman" w:cs="Arial"/>
          <w:lang w:eastAsia="es-ES"/>
        </w:rPr>
      </w:pPr>
      <w:r>
        <w:rPr>
          <w:rFonts w:eastAsia="Times New Roman" w:cs="Arial"/>
          <w:lang w:eastAsia="es-ES"/>
        </w:rPr>
        <w:t xml:space="preserve">Una vez el edificio haya sido convenientemente equipado, estaremos en condiciones de acoger a nuevos alumnos que actualmente se encuentran en lista de espera. El total de los beneficiarios será de 50 niños y niñas con diversos tipos de discapacidades. En la escuela, no solo recibirán educación especial, sino que también podrán acceder a sesiones de fisioterapia y a diferentes tipos de talleres ocupacionales, tales como jardinería, cocina, joyería y textil. </w:t>
      </w:r>
    </w:p>
    <w:p w:rsidR="00363054" w:rsidRDefault="00363054" w:rsidP="00363054">
      <w:pPr>
        <w:pStyle w:val="Ttulo2"/>
        <w:ind w:firstLine="284"/>
      </w:pPr>
      <w:bookmarkStart w:id="21" w:name="_Toc505827362"/>
      <w:r w:rsidRPr="00FA56F9">
        <w:lastRenderedPageBreak/>
        <w:t>Evaluación</w:t>
      </w:r>
      <w:bookmarkEnd w:id="21"/>
    </w:p>
    <w:p w:rsidR="00363054" w:rsidRPr="00216CA0" w:rsidRDefault="00363054" w:rsidP="00363054">
      <w:pPr>
        <w:rPr>
          <w:sz w:val="4"/>
        </w:rPr>
      </w:pPr>
    </w:p>
    <w:p w:rsidR="00363054" w:rsidRDefault="00363054" w:rsidP="00363054">
      <w:pPr>
        <w:spacing w:line="360" w:lineRule="auto"/>
        <w:ind w:left="284"/>
        <w:jc w:val="both"/>
        <w:rPr>
          <w:rFonts w:eastAsia="Times New Roman" w:cs="Arial"/>
          <w:lang w:eastAsia="es-ES"/>
        </w:rPr>
      </w:pPr>
      <w:r>
        <w:rPr>
          <w:rFonts w:eastAsia="Times New Roman" w:cs="Arial"/>
          <w:lang w:eastAsia="es-ES"/>
        </w:rPr>
        <w:t xml:space="preserve">La evaluación del proyecto </w:t>
      </w:r>
      <w:proofErr w:type="spellStart"/>
      <w:r>
        <w:rPr>
          <w:rFonts w:eastAsia="Times New Roman" w:cs="Arial"/>
          <w:lang w:eastAsia="es-ES"/>
        </w:rPr>
        <w:t>Equipamento</w:t>
      </w:r>
      <w:proofErr w:type="spellEnd"/>
      <w:r>
        <w:rPr>
          <w:rFonts w:eastAsia="Times New Roman" w:cs="Arial"/>
          <w:lang w:eastAsia="es-ES"/>
        </w:rPr>
        <w:t xml:space="preserve"> de </w:t>
      </w:r>
      <w:proofErr w:type="spellStart"/>
      <w:r>
        <w:rPr>
          <w:rFonts w:eastAsia="Times New Roman" w:cs="Arial"/>
          <w:lang w:eastAsia="es-ES"/>
        </w:rPr>
        <w:t>Asha</w:t>
      </w:r>
      <w:proofErr w:type="spellEnd"/>
      <w:r>
        <w:rPr>
          <w:rFonts w:eastAsia="Times New Roman" w:cs="Arial"/>
          <w:lang w:eastAsia="es-ES"/>
        </w:rPr>
        <w:t xml:space="preserve"> </w:t>
      </w:r>
      <w:proofErr w:type="spellStart"/>
      <w:r>
        <w:rPr>
          <w:rFonts w:eastAsia="Times New Roman" w:cs="Arial"/>
          <w:lang w:eastAsia="es-ES"/>
        </w:rPr>
        <w:t>School</w:t>
      </w:r>
      <w:proofErr w:type="spellEnd"/>
      <w:r>
        <w:rPr>
          <w:rFonts w:eastAsia="Times New Roman" w:cs="Arial"/>
          <w:lang w:eastAsia="es-ES"/>
        </w:rPr>
        <w:t xml:space="preserve"> se llevará a cabo de manera continuada. En la escuela contamos con un equipo de varias profesionales que se encargarán de asegurar que el equipamiento y la adquisición del material sean acordes con las necesidades de los niños. También contamos con la colaboración de un diseñador de interiores que se encarga de diseñar los espacios y adaptar los muebles a las necesidades específicas de nuestros alumnos. Y, finalmente, la presidenta de Familia de </w:t>
      </w:r>
      <w:proofErr w:type="spellStart"/>
      <w:r>
        <w:rPr>
          <w:rFonts w:eastAsia="Times New Roman" w:cs="Arial"/>
          <w:lang w:eastAsia="es-ES"/>
        </w:rPr>
        <w:t>Hetauda</w:t>
      </w:r>
      <w:proofErr w:type="spellEnd"/>
      <w:r>
        <w:rPr>
          <w:rFonts w:eastAsia="Times New Roman" w:cs="Arial"/>
          <w:lang w:eastAsia="es-ES"/>
        </w:rPr>
        <w:t xml:space="preserve"> vive la mayor parte del año en Nepal para supervisar el proyecto y asegurar unos buenos resultados. Sabemos que es necesaria una supervisión constante para que el equipamiento de la escuela se realice con el  máximo cuidado y sea acorde a las necesidades especiales de nuestros alumnos. </w:t>
      </w:r>
    </w:p>
    <w:p w:rsidR="00363054" w:rsidRDefault="00A8536D" w:rsidP="00A8536D">
      <w:pPr>
        <w:spacing w:line="360" w:lineRule="auto"/>
        <w:ind w:left="284"/>
        <w:jc w:val="center"/>
        <w:rPr>
          <w:rFonts w:eastAsia="Times New Roman" w:cs="Arial"/>
          <w:lang w:eastAsia="es-ES"/>
        </w:rPr>
      </w:pPr>
      <w:r>
        <w:rPr>
          <w:rFonts w:eastAsia="Times New Roman" w:cs="Arial"/>
          <w:noProof/>
          <w:lang w:eastAsia="es-ES"/>
        </w:rPr>
        <w:drawing>
          <wp:inline distT="0" distB="0" distL="0" distR="0">
            <wp:extent cx="4436912" cy="2952000"/>
            <wp:effectExtent l="19050" t="0" r="1738" b="0"/>
            <wp:docPr id="17" name="Imagen 11" descr="C:\Users\ONG\Pictures\Fotos V\I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G\Pictures\Fotos V\IMG_8571.JPG"/>
                    <pic:cNvPicPr>
                      <a:picLocks noChangeAspect="1" noChangeArrowheads="1"/>
                    </pic:cNvPicPr>
                  </pic:nvPicPr>
                  <pic:blipFill>
                    <a:blip r:embed="rId24" cstate="print"/>
                    <a:srcRect/>
                    <a:stretch>
                      <a:fillRect/>
                    </a:stretch>
                  </pic:blipFill>
                  <pic:spPr bwMode="auto">
                    <a:xfrm>
                      <a:off x="0" y="0"/>
                      <a:ext cx="4436912" cy="2952000"/>
                    </a:xfrm>
                    <a:prstGeom prst="rect">
                      <a:avLst/>
                    </a:prstGeom>
                    <a:noFill/>
                    <a:ln w="9525">
                      <a:noFill/>
                      <a:miter lim="800000"/>
                      <a:headEnd/>
                      <a:tailEnd/>
                    </a:ln>
                  </pic:spPr>
                </pic:pic>
              </a:graphicData>
            </a:graphic>
          </wp:inline>
        </w:drawing>
      </w:r>
    </w:p>
    <w:p w:rsidR="00363054" w:rsidRDefault="00363054" w:rsidP="00363054">
      <w:pPr>
        <w:pStyle w:val="Ttulo1"/>
        <w:numPr>
          <w:ilvl w:val="0"/>
          <w:numId w:val="31"/>
        </w:numPr>
        <w:rPr>
          <w:rFonts w:eastAsia="Times New Roman"/>
          <w:lang w:eastAsia="es-ES"/>
        </w:rPr>
      </w:pPr>
      <w:bookmarkStart w:id="22" w:name="_Toc505827363"/>
      <w:r w:rsidRPr="00B50926">
        <w:rPr>
          <w:rFonts w:eastAsia="Times New Roman"/>
          <w:lang w:eastAsia="es-ES"/>
        </w:rPr>
        <w:t>Justificación de la necesidad el pro</w:t>
      </w:r>
      <w:r w:rsidRPr="00257090">
        <w:rPr>
          <w:rFonts w:eastAsia="Times New Roman"/>
          <w:lang w:eastAsia="es-ES"/>
        </w:rPr>
        <w:t>yecto</w:t>
      </w:r>
      <w:bookmarkEnd w:id="22"/>
      <w:r w:rsidRPr="00B50926">
        <w:rPr>
          <w:rFonts w:eastAsia="Times New Roman"/>
          <w:lang w:eastAsia="es-ES"/>
        </w:rPr>
        <w:t xml:space="preserve"> </w:t>
      </w:r>
    </w:p>
    <w:p w:rsidR="00363054" w:rsidRPr="00B01B98" w:rsidRDefault="00363054" w:rsidP="00363054">
      <w:pPr>
        <w:rPr>
          <w:sz w:val="16"/>
          <w:lang w:eastAsia="es-ES"/>
        </w:rPr>
      </w:pPr>
    </w:p>
    <w:p w:rsidR="00363054" w:rsidRDefault="00363054" w:rsidP="00363054">
      <w:pPr>
        <w:spacing w:after="0" w:line="360" w:lineRule="auto"/>
        <w:ind w:left="360"/>
        <w:jc w:val="both"/>
      </w:pPr>
      <w:r w:rsidRPr="00072A94">
        <w:t xml:space="preserve">El  proyecto que presenta Familia de </w:t>
      </w:r>
      <w:proofErr w:type="spellStart"/>
      <w:r w:rsidRPr="00072A94">
        <w:t>Hetauda</w:t>
      </w:r>
      <w:proofErr w:type="spellEnd"/>
      <w:r w:rsidRPr="00072A94">
        <w:t xml:space="preserve"> responde a la necesidad  que existe en Nepal de ofrecer educación especial a los niños y niñas con discapacidad int</w:t>
      </w:r>
      <w:r>
        <w:t xml:space="preserve">electual y parálisis cerebral. Hasta enero de 2014, en </w:t>
      </w:r>
      <w:proofErr w:type="spellStart"/>
      <w:r>
        <w:t>Makwanpur</w:t>
      </w:r>
      <w:proofErr w:type="spellEnd"/>
      <w:r>
        <w:t xml:space="preserve">, distrito del cual </w:t>
      </w:r>
      <w:proofErr w:type="spellStart"/>
      <w:r>
        <w:t>Hetauda</w:t>
      </w:r>
      <w:proofErr w:type="spellEnd"/>
      <w:r>
        <w:t xml:space="preserve"> es la capital administrativa, no había ningún centro de educación especial, y por lo tanto los niños y niñ</w:t>
      </w:r>
      <w:r w:rsidRPr="00072A94">
        <w:t>as con di</w:t>
      </w:r>
      <w:r>
        <w:t>scapacidad intelectual no tenían</w:t>
      </w:r>
      <w:r w:rsidRPr="00072A94">
        <w:t xml:space="preserve"> la p</w:t>
      </w:r>
      <w:r>
        <w:t>osibilidad de poder asistir a</w:t>
      </w:r>
      <w:r w:rsidRPr="00072A94">
        <w:t xml:space="preserve"> ningún </w:t>
      </w:r>
      <w:r>
        <w:t>centro escolar adecuado a sus necesidades educativas</w:t>
      </w:r>
      <w:proofErr w:type="gramStart"/>
      <w:r>
        <w:t>..</w:t>
      </w:r>
      <w:proofErr w:type="gramEnd"/>
      <w:r>
        <w:t xml:space="preserve">  </w:t>
      </w:r>
    </w:p>
    <w:p w:rsidR="00363054" w:rsidRDefault="00363054" w:rsidP="00363054">
      <w:pPr>
        <w:spacing w:after="0" w:line="360" w:lineRule="auto"/>
        <w:ind w:left="360"/>
        <w:jc w:val="both"/>
      </w:pPr>
    </w:p>
    <w:p w:rsidR="00363054" w:rsidRDefault="00363054" w:rsidP="00363054">
      <w:pPr>
        <w:spacing w:after="0" w:line="360" w:lineRule="auto"/>
        <w:ind w:left="360"/>
        <w:jc w:val="both"/>
      </w:pPr>
      <w:r w:rsidRPr="00EF6320">
        <w:lastRenderedPageBreak/>
        <w:t>Las causas del déficit de escuelas de educación especial no se expli</w:t>
      </w:r>
      <w:r>
        <w:t>can sólo por motivos económicos (</w:t>
      </w:r>
      <w:r w:rsidRPr="00EF6320">
        <w:t>Nepal se sitúa entre los tres país</w:t>
      </w:r>
      <w:r>
        <w:t xml:space="preserve">es más pobres de Asia) </w:t>
      </w:r>
      <w:r w:rsidRPr="00EF6320">
        <w:t>sino también por motivos culturales. La discapacidad en Nepal es entendida como un castigo divino por los pecados realizados en vidas anteriores</w:t>
      </w:r>
      <w:r>
        <w:t>,  y por ello</w:t>
      </w:r>
      <w:r w:rsidRPr="00EF6320">
        <w:t xml:space="preserve"> estas personas </w:t>
      </w:r>
      <w:r>
        <w:t>son consideradas como un desecho social.</w:t>
      </w:r>
    </w:p>
    <w:p w:rsidR="00363054" w:rsidRDefault="00363054" w:rsidP="00363054">
      <w:pPr>
        <w:spacing w:after="0" w:line="360" w:lineRule="auto"/>
        <w:ind w:left="360"/>
        <w:jc w:val="both"/>
      </w:pPr>
    </w:p>
    <w:p w:rsidR="00363054" w:rsidRDefault="00363054" w:rsidP="00363054">
      <w:pPr>
        <w:spacing w:line="360" w:lineRule="auto"/>
        <w:ind w:left="360"/>
        <w:jc w:val="both"/>
      </w:pPr>
      <w:r>
        <w:t xml:space="preserve">En enero de 2014 Familia de </w:t>
      </w:r>
      <w:proofErr w:type="spellStart"/>
      <w:r>
        <w:t>Hetauda</w:t>
      </w:r>
      <w:proofErr w:type="spellEnd"/>
      <w:r>
        <w:t xml:space="preserve"> abría las puertas de la Unidad de Educación Especial, beneficiando a un total de 18 alumnos. En el transcurso del año 2014 varías familias de niños y niñas con discapacidad asistieron a nuestra Unidad pidiendo la posibilidad de admitir a sus hijos en la escuela. Aunque realizamos una ampliación parcial de 10 niños, la lista de espera aún seguía estando presente y aumentando día tras día. Gracias a </w:t>
      </w:r>
      <w:hyperlink r:id="rId25" w:history="1">
        <w:r w:rsidRPr="00B11874">
          <w:rPr>
            <w:rStyle w:val="Hipervnculo"/>
          </w:rPr>
          <w:t>Hora de Ayudar</w:t>
        </w:r>
      </w:hyperlink>
      <w:r>
        <w:t xml:space="preserve">,  esta realidad cambió. </w:t>
      </w:r>
    </w:p>
    <w:p w:rsidR="00363054" w:rsidRDefault="00363054" w:rsidP="00363054">
      <w:pPr>
        <w:spacing w:line="360" w:lineRule="auto"/>
        <w:ind w:left="360"/>
        <w:jc w:val="both"/>
      </w:pPr>
      <w:r>
        <w:t xml:space="preserve">En enero de 2016, con el empuje económico que recibimos de </w:t>
      </w:r>
      <w:hyperlink r:id="rId26" w:history="1">
        <w:r w:rsidRPr="00B11874">
          <w:rPr>
            <w:rStyle w:val="Hipervnculo"/>
            <w:rFonts w:cstheme="minorHAnsi"/>
          </w:rPr>
          <w:t>Hora de Ayudar</w:t>
        </w:r>
      </w:hyperlink>
      <w:r>
        <w:rPr>
          <w:rFonts w:cstheme="minorHAnsi"/>
        </w:rPr>
        <w:t>,</w:t>
      </w:r>
      <w:r>
        <w:t xml:space="preserve"> se inició la construcción de una nueva infraestructura. Aunque en un inicio planeábamos construir un tercio de la primera planta del edificio, finalmente apostamos por realizar la construcción entera. Este espacio cuenta con 4 aulas y dos salas de fisioterapia que beneficiarán a 35 alumnos. </w:t>
      </w:r>
    </w:p>
    <w:p w:rsidR="00A8536D" w:rsidRDefault="00A8536D" w:rsidP="00A8536D">
      <w:pPr>
        <w:spacing w:line="360" w:lineRule="auto"/>
        <w:ind w:left="360"/>
        <w:jc w:val="center"/>
      </w:pPr>
      <w:r>
        <w:rPr>
          <w:noProof/>
          <w:lang w:eastAsia="es-ES"/>
        </w:rPr>
        <w:drawing>
          <wp:inline distT="0" distB="0" distL="0" distR="0">
            <wp:extent cx="4247237" cy="2844000"/>
            <wp:effectExtent l="19050" t="0" r="913" b="0"/>
            <wp:docPr id="18" name="Imagen 12" descr="C:\Users\ONG\Pictures\Fotos L\DSC_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G\Pictures\Fotos L\DSC_8572.JPG"/>
                    <pic:cNvPicPr>
                      <a:picLocks noChangeAspect="1" noChangeArrowheads="1"/>
                    </pic:cNvPicPr>
                  </pic:nvPicPr>
                  <pic:blipFill>
                    <a:blip r:embed="rId27" cstate="print"/>
                    <a:srcRect/>
                    <a:stretch>
                      <a:fillRect/>
                    </a:stretch>
                  </pic:blipFill>
                  <pic:spPr bwMode="auto">
                    <a:xfrm>
                      <a:off x="0" y="0"/>
                      <a:ext cx="4247237" cy="2844000"/>
                    </a:xfrm>
                    <a:prstGeom prst="rect">
                      <a:avLst/>
                    </a:prstGeom>
                    <a:noFill/>
                    <a:ln w="9525">
                      <a:noFill/>
                      <a:miter lim="800000"/>
                      <a:headEnd/>
                      <a:tailEnd/>
                    </a:ln>
                  </pic:spPr>
                </pic:pic>
              </a:graphicData>
            </a:graphic>
          </wp:inline>
        </w:drawing>
      </w:r>
    </w:p>
    <w:p w:rsidR="00A8536D" w:rsidRDefault="00A8536D" w:rsidP="00363054">
      <w:pPr>
        <w:spacing w:line="360" w:lineRule="auto"/>
        <w:ind w:left="360"/>
        <w:jc w:val="both"/>
      </w:pPr>
    </w:p>
    <w:p w:rsidR="00A8536D" w:rsidRDefault="00A8536D" w:rsidP="00363054">
      <w:pPr>
        <w:spacing w:line="360" w:lineRule="auto"/>
        <w:ind w:left="360"/>
        <w:jc w:val="both"/>
      </w:pPr>
    </w:p>
    <w:p w:rsidR="00A8536D" w:rsidRDefault="00A8536D" w:rsidP="00363054">
      <w:pPr>
        <w:spacing w:line="360" w:lineRule="auto"/>
        <w:ind w:left="360"/>
        <w:jc w:val="both"/>
      </w:pPr>
    </w:p>
    <w:p w:rsidR="00363054" w:rsidRDefault="00363054" w:rsidP="00363054">
      <w:pPr>
        <w:spacing w:line="360" w:lineRule="auto"/>
        <w:ind w:left="360"/>
        <w:jc w:val="both"/>
      </w:pPr>
      <w:r>
        <w:lastRenderedPageBreak/>
        <w:t xml:space="preserve">Sin embargo, actualmente no podemos acoger a todos los alumnos que tenemos en lista de espera porque para ello, previamente, es imprescindible poder finalizar el equipamiento de la infraestructura escolar.  A día de hoy, nuestra lista de espera supera los 20 niños. </w:t>
      </w:r>
      <w:r w:rsidRPr="00072A94">
        <w:t>Algunas de las fami</w:t>
      </w:r>
      <w:r>
        <w:t>lias han intentado matricular a sus hijos</w:t>
      </w:r>
      <w:r w:rsidRPr="00072A94">
        <w:t xml:space="preserve"> en la escuela ordinaria, pero</w:t>
      </w:r>
      <w:r>
        <w:t>, en caso que lo consigan, en dichas escuelas</w:t>
      </w:r>
      <w:r w:rsidRPr="00072A94">
        <w:t xml:space="preserve"> </w:t>
      </w:r>
      <w:r>
        <w:t xml:space="preserve">los niños </w:t>
      </w:r>
      <w:r w:rsidRPr="00072A94">
        <w:t>no reciben ninguna adaptación del contenido curricular ni terapéutico</w:t>
      </w:r>
      <w:r>
        <w:t>, viéndose forzados a repetir curso eternamente,</w:t>
      </w:r>
      <w:r w:rsidRPr="00072A94">
        <w:t xml:space="preserve"> y </w:t>
      </w:r>
      <w:r>
        <w:t xml:space="preserve">en la mayoría de ocasiones </w:t>
      </w:r>
      <w:r w:rsidRPr="00072A94">
        <w:t>son fuertement</w:t>
      </w:r>
      <w:r>
        <w:t>e señalados socialmente por el resto de compañeros</w:t>
      </w:r>
      <w:r w:rsidRPr="00072A94">
        <w:t xml:space="preserve">. </w:t>
      </w:r>
      <w:r>
        <w:t xml:space="preserve">Por este motivo muchas familias optan por tener a sus hijos en casa, hecho que excluye a este colectivo del derecho a la educación y dificulta </w:t>
      </w:r>
      <w:r w:rsidRPr="00072A94">
        <w:t>sus perspectivas de futuro.</w:t>
      </w:r>
    </w:p>
    <w:p w:rsidR="00363054" w:rsidRDefault="00363054" w:rsidP="00363054">
      <w:pPr>
        <w:spacing w:line="360" w:lineRule="auto"/>
        <w:ind w:left="360"/>
        <w:jc w:val="both"/>
      </w:pPr>
      <w:r>
        <w:t xml:space="preserve">Conscientes de esta situación, en Familia de </w:t>
      </w:r>
      <w:proofErr w:type="spellStart"/>
      <w:r>
        <w:t>Hetauda</w:t>
      </w:r>
      <w:proofErr w:type="spellEnd"/>
      <w:r>
        <w:t xml:space="preserve"> queremos terminar de equipar la escuela lo antes posible para poder beneficiar a nuevos alumnos. </w:t>
      </w:r>
      <w:r w:rsidRPr="00B01B98">
        <w:t>Actualmente</w:t>
      </w:r>
      <w:r>
        <w:t>,</w:t>
      </w:r>
      <w:r w:rsidRPr="00B01B98">
        <w:t xml:space="preserve"> en Familia de </w:t>
      </w:r>
      <w:proofErr w:type="spellStart"/>
      <w:r w:rsidRPr="00B01B98">
        <w:t>Hetauda</w:t>
      </w:r>
      <w:proofErr w:type="spellEnd"/>
      <w:r w:rsidRPr="00B01B98">
        <w:t xml:space="preserve"> no disponemos de los recursos económicos suficientes para costear </w:t>
      </w:r>
      <w:r>
        <w:t xml:space="preserve">la totalidad del equipamiento necesario para </w:t>
      </w:r>
      <w:proofErr w:type="spellStart"/>
      <w:r>
        <w:t>Asha</w:t>
      </w:r>
      <w:proofErr w:type="spellEnd"/>
      <w:r>
        <w:t xml:space="preserve"> </w:t>
      </w:r>
      <w:proofErr w:type="spellStart"/>
      <w:r>
        <w:t>School</w:t>
      </w:r>
      <w:proofErr w:type="spellEnd"/>
      <w:r>
        <w:t>. Aunque la escuela se abrió hace unos días, estamos trabajando con un equipamiento insuficiente y con una importante carencia de material escolar.</w:t>
      </w:r>
    </w:p>
    <w:p w:rsidR="00363054" w:rsidRDefault="00363054" w:rsidP="00363054">
      <w:pPr>
        <w:spacing w:line="360" w:lineRule="auto"/>
        <w:ind w:firstLine="360"/>
        <w:jc w:val="both"/>
      </w:pPr>
      <w:r>
        <w:t xml:space="preserve">Por este motivo, solicitamos una nueva financiación a </w:t>
      </w:r>
      <w:hyperlink r:id="rId28" w:history="1">
        <w:r w:rsidRPr="00B11874">
          <w:rPr>
            <w:rStyle w:val="Hipervnculo"/>
            <w:rFonts w:cstheme="minorHAnsi"/>
          </w:rPr>
          <w:t>Hora de Ayudar</w:t>
        </w:r>
      </w:hyperlink>
      <w:r>
        <w:rPr>
          <w:rFonts w:cstheme="minorHAnsi"/>
        </w:rPr>
        <w:t>.</w:t>
      </w:r>
      <w:r>
        <w:t xml:space="preserve"> </w:t>
      </w:r>
    </w:p>
    <w:p w:rsidR="00A8536D" w:rsidRDefault="00A8536D" w:rsidP="00A8536D">
      <w:pPr>
        <w:spacing w:line="360" w:lineRule="auto"/>
        <w:jc w:val="center"/>
      </w:pPr>
    </w:p>
    <w:p w:rsidR="00A8536D" w:rsidRDefault="00A8536D" w:rsidP="00A8536D">
      <w:pPr>
        <w:spacing w:line="360" w:lineRule="auto"/>
        <w:jc w:val="center"/>
      </w:pPr>
      <w:r>
        <w:rPr>
          <w:noProof/>
          <w:lang w:eastAsia="es-ES"/>
        </w:rPr>
        <w:drawing>
          <wp:inline distT="0" distB="0" distL="0" distR="0">
            <wp:extent cx="4373897" cy="2988000"/>
            <wp:effectExtent l="19050" t="0" r="7603" b="0"/>
            <wp:docPr id="19" name="Imagen 13" descr="C:\Users\ONG\Pictures\Fotos L\DSC_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G\Pictures\Fotos L\DSC_8580.JPG"/>
                    <pic:cNvPicPr>
                      <a:picLocks noChangeAspect="1" noChangeArrowheads="1"/>
                    </pic:cNvPicPr>
                  </pic:nvPicPr>
                  <pic:blipFill>
                    <a:blip r:embed="rId29" cstate="print"/>
                    <a:srcRect/>
                    <a:stretch>
                      <a:fillRect/>
                    </a:stretch>
                  </pic:blipFill>
                  <pic:spPr bwMode="auto">
                    <a:xfrm>
                      <a:off x="0" y="0"/>
                      <a:ext cx="4373897" cy="2988000"/>
                    </a:xfrm>
                    <a:prstGeom prst="rect">
                      <a:avLst/>
                    </a:prstGeom>
                    <a:noFill/>
                    <a:ln w="9525">
                      <a:noFill/>
                      <a:miter lim="800000"/>
                      <a:headEnd/>
                      <a:tailEnd/>
                    </a:ln>
                  </pic:spPr>
                </pic:pic>
              </a:graphicData>
            </a:graphic>
          </wp:inline>
        </w:drawing>
      </w:r>
    </w:p>
    <w:p w:rsidR="00A8536D" w:rsidRDefault="00A8536D" w:rsidP="00363054">
      <w:pPr>
        <w:spacing w:line="360" w:lineRule="auto"/>
        <w:jc w:val="both"/>
      </w:pPr>
    </w:p>
    <w:p w:rsidR="00A8536D" w:rsidRDefault="00A8536D" w:rsidP="00363054">
      <w:pPr>
        <w:spacing w:line="360" w:lineRule="auto"/>
        <w:jc w:val="both"/>
      </w:pPr>
    </w:p>
    <w:p w:rsidR="00363054" w:rsidRDefault="00363054" w:rsidP="000F34D5">
      <w:pPr>
        <w:pStyle w:val="Ttulo1"/>
        <w:numPr>
          <w:ilvl w:val="0"/>
          <w:numId w:val="31"/>
        </w:numPr>
        <w:rPr>
          <w:rFonts w:eastAsia="Times New Roman"/>
          <w:lang w:eastAsia="es-ES"/>
        </w:rPr>
      </w:pPr>
      <w:r w:rsidRPr="00585F2A">
        <w:rPr>
          <w:rFonts w:eastAsia="Times New Roman"/>
          <w:lang w:eastAsia="es-ES"/>
        </w:rPr>
        <w:lastRenderedPageBreak/>
        <w:t>Presupuesto desglosado</w:t>
      </w:r>
    </w:p>
    <w:p w:rsidR="00A8536D" w:rsidRPr="00A8536D" w:rsidRDefault="00A8536D" w:rsidP="00A8536D">
      <w:pPr>
        <w:rPr>
          <w:lang w:eastAsia="es-ES"/>
        </w:rPr>
      </w:pPr>
    </w:p>
    <w:tbl>
      <w:tblPr>
        <w:tblStyle w:val="Tablaconcuadrcula"/>
        <w:tblW w:w="0" w:type="auto"/>
        <w:tblInd w:w="1379" w:type="dxa"/>
        <w:tblLook w:val="04A0"/>
      </w:tblPr>
      <w:tblGrid>
        <w:gridCol w:w="2573"/>
        <w:gridCol w:w="2467"/>
        <w:gridCol w:w="2301"/>
      </w:tblGrid>
      <w:tr w:rsidR="00A8536D" w:rsidRPr="00585F2A" w:rsidTr="00A8536D">
        <w:tc>
          <w:tcPr>
            <w:tcW w:w="2573" w:type="dxa"/>
            <w:shd w:val="clear" w:color="auto" w:fill="E36C0A" w:themeFill="accent6" w:themeFillShade="BF"/>
          </w:tcPr>
          <w:p w:rsidR="00A8536D" w:rsidRPr="00A8536D" w:rsidRDefault="00A8536D" w:rsidP="00A8536D">
            <w:pPr>
              <w:rPr>
                <w:b/>
                <w:sz w:val="24"/>
                <w:szCs w:val="24"/>
              </w:rPr>
            </w:pPr>
            <w:r w:rsidRPr="00A8536D">
              <w:rPr>
                <w:b/>
                <w:sz w:val="24"/>
                <w:szCs w:val="24"/>
              </w:rPr>
              <w:t>Partida</w:t>
            </w:r>
          </w:p>
        </w:tc>
        <w:tc>
          <w:tcPr>
            <w:tcW w:w="2467" w:type="dxa"/>
            <w:shd w:val="clear" w:color="auto" w:fill="E36C0A" w:themeFill="accent6" w:themeFillShade="BF"/>
          </w:tcPr>
          <w:p w:rsidR="00A8536D" w:rsidRPr="00A8536D" w:rsidRDefault="00A8536D" w:rsidP="00A8536D">
            <w:pPr>
              <w:rPr>
                <w:b/>
                <w:sz w:val="24"/>
                <w:szCs w:val="24"/>
              </w:rPr>
            </w:pPr>
            <w:r w:rsidRPr="00A8536D">
              <w:rPr>
                <w:b/>
                <w:sz w:val="24"/>
                <w:szCs w:val="24"/>
              </w:rPr>
              <w:t>Solicitud a Hora de Ayudar en Euros</w:t>
            </w:r>
          </w:p>
        </w:tc>
        <w:tc>
          <w:tcPr>
            <w:tcW w:w="2301" w:type="dxa"/>
            <w:shd w:val="clear" w:color="auto" w:fill="E36C0A" w:themeFill="accent6" w:themeFillShade="BF"/>
          </w:tcPr>
          <w:p w:rsidR="00A8536D" w:rsidRPr="00585F2A" w:rsidRDefault="00A8536D" w:rsidP="00A8536D">
            <w:r>
              <w:t>Reconversión a Rupias Nepalíes (1€=120 NPR)</w:t>
            </w:r>
          </w:p>
        </w:tc>
      </w:tr>
      <w:tr w:rsidR="00A8536D" w:rsidTr="00A8536D">
        <w:tc>
          <w:tcPr>
            <w:tcW w:w="5040" w:type="dxa"/>
            <w:gridSpan w:val="2"/>
            <w:shd w:val="clear" w:color="auto" w:fill="BFBFBF" w:themeFill="background1" w:themeFillShade="BF"/>
          </w:tcPr>
          <w:p w:rsidR="00A8536D" w:rsidRPr="00A8536D" w:rsidRDefault="00A8536D" w:rsidP="00A8536D">
            <w:pPr>
              <w:rPr>
                <w:b/>
              </w:rPr>
            </w:pPr>
            <w:r w:rsidRPr="00A8536D">
              <w:rPr>
                <w:b/>
              </w:rPr>
              <w:t xml:space="preserve">Material </w:t>
            </w:r>
          </w:p>
        </w:tc>
        <w:tc>
          <w:tcPr>
            <w:tcW w:w="2301" w:type="dxa"/>
            <w:shd w:val="clear" w:color="auto" w:fill="BFBFBF" w:themeFill="background1" w:themeFillShade="BF"/>
          </w:tcPr>
          <w:p w:rsidR="00A8536D" w:rsidRDefault="00A8536D" w:rsidP="00A8536D"/>
        </w:tc>
      </w:tr>
      <w:tr w:rsidR="00A8536D" w:rsidTr="00A8536D">
        <w:tc>
          <w:tcPr>
            <w:tcW w:w="2573" w:type="dxa"/>
            <w:shd w:val="clear" w:color="auto" w:fill="F2F2F2" w:themeFill="background1" w:themeFillShade="F2"/>
          </w:tcPr>
          <w:p w:rsidR="00A8536D" w:rsidRPr="0012071D" w:rsidRDefault="00A8536D" w:rsidP="00A8536D">
            <w:r w:rsidRPr="0012071D">
              <w:t>Material de cocina</w:t>
            </w:r>
          </w:p>
        </w:tc>
        <w:tc>
          <w:tcPr>
            <w:tcW w:w="2467" w:type="dxa"/>
            <w:shd w:val="clear" w:color="auto" w:fill="F2F2F2" w:themeFill="background1" w:themeFillShade="F2"/>
          </w:tcPr>
          <w:p w:rsidR="00A8536D" w:rsidRPr="0012071D" w:rsidRDefault="00A8536D" w:rsidP="00A8536D">
            <w:r>
              <w:t>1.0</w:t>
            </w:r>
            <w:r w:rsidRPr="0012071D">
              <w:t>00€</w:t>
            </w:r>
          </w:p>
        </w:tc>
        <w:tc>
          <w:tcPr>
            <w:tcW w:w="2301" w:type="dxa"/>
            <w:shd w:val="clear" w:color="auto" w:fill="F2F2F2" w:themeFill="background1" w:themeFillShade="F2"/>
          </w:tcPr>
          <w:p w:rsidR="00A8536D" w:rsidRDefault="00A8536D" w:rsidP="00A8536D">
            <w:r>
              <w:t>120,000 NPR</w:t>
            </w:r>
          </w:p>
        </w:tc>
      </w:tr>
      <w:tr w:rsidR="00A8536D" w:rsidTr="00A8536D">
        <w:tc>
          <w:tcPr>
            <w:tcW w:w="2573" w:type="dxa"/>
            <w:shd w:val="clear" w:color="auto" w:fill="F2F2F2" w:themeFill="background1" w:themeFillShade="F2"/>
          </w:tcPr>
          <w:p w:rsidR="00A8536D" w:rsidRDefault="00A8536D" w:rsidP="00A8536D">
            <w:r>
              <w:t xml:space="preserve">Material académico </w:t>
            </w:r>
          </w:p>
        </w:tc>
        <w:tc>
          <w:tcPr>
            <w:tcW w:w="2467" w:type="dxa"/>
            <w:shd w:val="clear" w:color="auto" w:fill="F2F2F2" w:themeFill="background1" w:themeFillShade="F2"/>
          </w:tcPr>
          <w:p w:rsidR="00A8536D" w:rsidRDefault="00A8536D" w:rsidP="00A8536D">
            <w:r>
              <w:t xml:space="preserve">900€ </w:t>
            </w:r>
          </w:p>
        </w:tc>
        <w:tc>
          <w:tcPr>
            <w:tcW w:w="2301" w:type="dxa"/>
            <w:shd w:val="clear" w:color="auto" w:fill="F2F2F2" w:themeFill="background1" w:themeFillShade="F2"/>
          </w:tcPr>
          <w:p w:rsidR="00A8536D" w:rsidRDefault="00A8536D" w:rsidP="00A8536D">
            <w:r>
              <w:t>108,000 NPR</w:t>
            </w:r>
          </w:p>
        </w:tc>
      </w:tr>
      <w:tr w:rsidR="00A8536D" w:rsidTr="00A8536D">
        <w:tc>
          <w:tcPr>
            <w:tcW w:w="2573" w:type="dxa"/>
            <w:shd w:val="clear" w:color="auto" w:fill="F2F2F2" w:themeFill="background1" w:themeFillShade="F2"/>
          </w:tcPr>
          <w:p w:rsidR="00A8536D" w:rsidRDefault="00A8536D" w:rsidP="00A8536D">
            <w:r>
              <w:t xml:space="preserve">Material de fisioterapia </w:t>
            </w:r>
          </w:p>
        </w:tc>
        <w:tc>
          <w:tcPr>
            <w:tcW w:w="2467" w:type="dxa"/>
            <w:shd w:val="clear" w:color="auto" w:fill="F2F2F2" w:themeFill="background1" w:themeFillShade="F2"/>
          </w:tcPr>
          <w:p w:rsidR="00A8536D" w:rsidRDefault="00A8536D" w:rsidP="00A8536D">
            <w:r>
              <w:t>400€</w:t>
            </w:r>
          </w:p>
        </w:tc>
        <w:tc>
          <w:tcPr>
            <w:tcW w:w="2301" w:type="dxa"/>
            <w:shd w:val="clear" w:color="auto" w:fill="F2F2F2" w:themeFill="background1" w:themeFillShade="F2"/>
          </w:tcPr>
          <w:p w:rsidR="00A8536D" w:rsidRDefault="00A8536D" w:rsidP="00A8536D">
            <w:r>
              <w:t>48,000 NPR</w:t>
            </w:r>
          </w:p>
        </w:tc>
      </w:tr>
      <w:tr w:rsidR="00A8536D" w:rsidTr="00A8536D">
        <w:tc>
          <w:tcPr>
            <w:tcW w:w="7341" w:type="dxa"/>
            <w:gridSpan w:val="3"/>
            <w:shd w:val="clear" w:color="auto" w:fill="BFBFBF" w:themeFill="background1" w:themeFillShade="BF"/>
          </w:tcPr>
          <w:p w:rsidR="00A8536D" w:rsidRPr="00A8536D" w:rsidRDefault="00A8536D" w:rsidP="00A8536D">
            <w:pPr>
              <w:rPr>
                <w:b/>
              </w:rPr>
            </w:pPr>
            <w:r w:rsidRPr="00A8536D">
              <w:rPr>
                <w:b/>
              </w:rPr>
              <w:t>Equipamiento interior</w:t>
            </w:r>
          </w:p>
        </w:tc>
      </w:tr>
      <w:tr w:rsidR="00A8536D" w:rsidTr="00A8536D">
        <w:tc>
          <w:tcPr>
            <w:tcW w:w="2573" w:type="dxa"/>
            <w:shd w:val="clear" w:color="auto" w:fill="F2F2F2" w:themeFill="background1" w:themeFillShade="F2"/>
          </w:tcPr>
          <w:p w:rsidR="00A8536D" w:rsidRPr="0012071D" w:rsidRDefault="00A8536D" w:rsidP="00A8536D">
            <w:r w:rsidRPr="0012071D">
              <w:t>Puerta</w:t>
            </w:r>
            <w:r>
              <w:t>s interiores</w:t>
            </w:r>
          </w:p>
        </w:tc>
        <w:tc>
          <w:tcPr>
            <w:tcW w:w="2467" w:type="dxa"/>
            <w:shd w:val="clear" w:color="auto" w:fill="F2F2F2" w:themeFill="background1" w:themeFillShade="F2"/>
          </w:tcPr>
          <w:p w:rsidR="00A8536D" w:rsidRPr="0012071D" w:rsidRDefault="00A8536D" w:rsidP="00A8536D">
            <w:r>
              <w:t>1.5</w:t>
            </w:r>
            <w:r w:rsidRPr="0012071D">
              <w:t>00€</w:t>
            </w:r>
          </w:p>
        </w:tc>
        <w:tc>
          <w:tcPr>
            <w:tcW w:w="2301" w:type="dxa"/>
            <w:shd w:val="clear" w:color="auto" w:fill="F2F2F2" w:themeFill="background1" w:themeFillShade="F2"/>
          </w:tcPr>
          <w:p w:rsidR="00A8536D" w:rsidRDefault="00A8536D" w:rsidP="00A8536D">
            <w:r>
              <w:t>180,000 NPR</w:t>
            </w:r>
          </w:p>
        </w:tc>
      </w:tr>
      <w:tr w:rsidR="00A8536D" w:rsidTr="00A8536D">
        <w:tc>
          <w:tcPr>
            <w:tcW w:w="2573" w:type="dxa"/>
            <w:shd w:val="clear" w:color="auto" w:fill="F2F2F2" w:themeFill="background1" w:themeFillShade="F2"/>
          </w:tcPr>
          <w:p w:rsidR="00A8536D" w:rsidRPr="0012071D" w:rsidRDefault="00A8536D" w:rsidP="00A8536D">
            <w:r w:rsidRPr="0012071D">
              <w:t>Ventiladores  (14)</w:t>
            </w:r>
          </w:p>
        </w:tc>
        <w:tc>
          <w:tcPr>
            <w:tcW w:w="2467" w:type="dxa"/>
            <w:shd w:val="clear" w:color="auto" w:fill="F2F2F2" w:themeFill="background1" w:themeFillShade="F2"/>
          </w:tcPr>
          <w:p w:rsidR="00A8536D" w:rsidRPr="0012071D" w:rsidRDefault="00A8536D" w:rsidP="00A8536D">
            <w:r>
              <w:t>5</w:t>
            </w:r>
            <w:r w:rsidRPr="0012071D">
              <w:t>00€</w:t>
            </w:r>
          </w:p>
        </w:tc>
        <w:tc>
          <w:tcPr>
            <w:tcW w:w="2301" w:type="dxa"/>
            <w:shd w:val="clear" w:color="auto" w:fill="F2F2F2" w:themeFill="background1" w:themeFillShade="F2"/>
          </w:tcPr>
          <w:p w:rsidR="00A8536D" w:rsidRDefault="00A8536D" w:rsidP="00A8536D">
            <w:r>
              <w:t xml:space="preserve"> 60,000 NPR</w:t>
            </w:r>
          </w:p>
        </w:tc>
      </w:tr>
      <w:tr w:rsidR="00A8536D" w:rsidTr="00A8536D">
        <w:tc>
          <w:tcPr>
            <w:tcW w:w="2573" w:type="dxa"/>
            <w:shd w:val="clear" w:color="auto" w:fill="F2F2F2" w:themeFill="background1" w:themeFillShade="F2"/>
          </w:tcPr>
          <w:p w:rsidR="00A8536D" w:rsidRDefault="00A8536D" w:rsidP="00A8536D">
            <w:r>
              <w:t>Instalación eléctrica</w:t>
            </w:r>
          </w:p>
        </w:tc>
        <w:tc>
          <w:tcPr>
            <w:tcW w:w="2467" w:type="dxa"/>
            <w:shd w:val="clear" w:color="auto" w:fill="F2F2F2" w:themeFill="background1" w:themeFillShade="F2"/>
          </w:tcPr>
          <w:p w:rsidR="00A8536D" w:rsidRDefault="00A8536D" w:rsidP="00A8536D">
            <w:r>
              <w:t>2.500</w:t>
            </w:r>
          </w:p>
        </w:tc>
        <w:tc>
          <w:tcPr>
            <w:tcW w:w="2301" w:type="dxa"/>
            <w:shd w:val="clear" w:color="auto" w:fill="F2F2F2" w:themeFill="background1" w:themeFillShade="F2"/>
          </w:tcPr>
          <w:p w:rsidR="00A8536D" w:rsidRDefault="00A8536D" w:rsidP="00A8536D">
            <w:r>
              <w:t>300,000 NPR</w:t>
            </w:r>
          </w:p>
        </w:tc>
      </w:tr>
      <w:tr w:rsidR="00A8536D" w:rsidTr="00A8536D">
        <w:tc>
          <w:tcPr>
            <w:tcW w:w="2573" w:type="dxa"/>
            <w:shd w:val="clear" w:color="auto" w:fill="F2F2F2" w:themeFill="background1" w:themeFillShade="F2"/>
          </w:tcPr>
          <w:p w:rsidR="00A8536D" w:rsidRDefault="00A8536D" w:rsidP="00A8536D">
            <w:r>
              <w:t xml:space="preserve">Muebles de cocina </w:t>
            </w:r>
          </w:p>
        </w:tc>
        <w:tc>
          <w:tcPr>
            <w:tcW w:w="2467" w:type="dxa"/>
            <w:shd w:val="clear" w:color="auto" w:fill="F2F2F2" w:themeFill="background1" w:themeFillShade="F2"/>
          </w:tcPr>
          <w:p w:rsidR="00A8536D" w:rsidRDefault="00A8536D" w:rsidP="00A8536D">
            <w:r>
              <w:t>1.500€</w:t>
            </w:r>
          </w:p>
        </w:tc>
        <w:tc>
          <w:tcPr>
            <w:tcW w:w="2301" w:type="dxa"/>
            <w:shd w:val="clear" w:color="auto" w:fill="F2F2F2" w:themeFill="background1" w:themeFillShade="F2"/>
          </w:tcPr>
          <w:p w:rsidR="00A8536D" w:rsidRDefault="00A8536D" w:rsidP="00A8536D">
            <w:r>
              <w:t>180,000 NPR</w:t>
            </w:r>
          </w:p>
        </w:tc>
      </w:tr>
      <w:tr w:rsidR="00A8536D" w:rsidTr="00A8536D">
        <w:tc>
          <w:tcPr>
            <w:tcW w:w="7341" w:type="dxa"/>
            <w:gridSpan w:val="3"/>
            <w:shd w:val="clear" w:color="auto" w:fill="BFBFBF" w:themeFill="background1" w:themeFillShade="BF"/>
          </w:tcPr>
          <w:p w:rsidR="00A8536D" w:rsidRPr="00A8536D" w:rsidRDefault="00A8536D" w:rsidP="00A8536D">
            <w:pPr>
              <w:rPr>
                <w:b/>
              </w:rPr>
            </w:pPr>
            <w:r w:rsidRPr="00A8536D">
              <w:rPr>
                <w:b/>
              </w:rPr>
              <w:t>Equipamiento exterior</w:t>
            </w:r>
          </w:p>
        </w:tc>
      </w:tr>
      <w:tr w:rsidR="00A8536D" w:rsidTr="00A8536D">
        <w:tc>
          <w:tcPr>
            <w:tcW w:w="2573" w:type="dxa"/>
            <w:shd w:val="clear" w:color="auto" w:fill="F2F2F2" w:themeFill="background1" w:themeFillShade="F2"/>
          </w:tcPr>
          <w:p w:rsidR="00A8536D" w:rsidRPr="0012071D" w:rsidRDefault="00A8536D" w:rsidP="00A8536D">
            <w:r>
              <w:t>V</w:t>
            </w:r>
            <w:r w:rsidRPr="0012071D">
              <w:t xml:space="preserve">alla </w:t>
            </w:r>
            <w:r>
              <w:t xml:space="preserve"> de piedra </w:t>
            </w:r>
            <w:r w:rsidRPr="0012071D">
              <w:t>(yeso y pintura)</w:t>
            </w:r>
          </w:p>
        </w:tc>
        <w:tc>
          <w:tcPr>
            <w:tcW w:w="2467" w:type="dxa"/>
            <w:shd w:val="clear" w:color="auto" w:fill="F2F2F2" w:themeFill="background1" w:themeFillShade="F2"/>
          </w:tcPr>
          <w:p w:rsidR="00A8536D" w:rsidRPr="0012071D" w:rsidRDefault="00A8536D" w:rsidP="00A8536D">
            <w:r>
              <w:t>3.9</w:t>
            </w:r>
            <w:r w:rsidRPr="0012071D">
              <w:t>00 €</w:t>
            </w:r>
          </w:p>
        </w:tc>
        <w:tc>
          <w:tcPr>
            <w:tcW w:w="2301" w:type="dxa"/>
            <w:shd w:val="clear" w:color="auto" w:fill="F2F2F2" w:themeFill="background1" w:themeFillShade="F2"/>
          </w:tcPr>
          <w:p w:rsidR="00A8536D" w:rsidRDefault="00A8536D" w:rsidP="00A8536D">
            <w:r>
              <w:t>468,000 NPR</w:t>
            </w:r>
          </w:p>
        </w:tc>
      </w:tr>
      <w:tr w:rsidR="00A8536D" w:rsidTr="00A8536D">
        <w:tc>
          <w:tcPr>
            <w:tcW w:w="2573" w:type="dxa"/>
            <w:shd w:val="clear" w:color="auto" w:fill="F2F2F2" w:themeFill="background1" w:themeFillShade="F2"/>
          </w:tcPr>
          <w:p w:rsidR="00A8536D" w:rsidRPr="0012071D" w:rsidRDefault="00A8536D" w:rsidP="00A8536D">
            <w:r>
              <w:t>R</w:t>
            </w:r>
            <w:r w:rsidRPr="0012071D">
              <w:t>eja exterior</w:t>
            </w:r>
            <w:r>
              <w:t xml:space="preserve"> en la valla</w:t>
            </w:r>
          </w:p>
        </w:tc>
        <w:tc>
          <w:tcPr>
            <w:tcW w:w="2467" w:type="dxa"/>
            <w:shd w:val="clear" w:color="auto" w:fill="F2F2F2" w:themeFill="background1" w:themeFillShade="F2"/>
          </w:tcPr>
          <w:p w:rsidR="00A8536D" w:rsidRPr="0012071D" w:rsidRDefault="00A8536D" w:rsidP="00A8536D">
            <w:r>
              <w:t>1.7</w:t>
            </w:r>
            <w:r w:rsidRPr="0012071D">
              <w:t>00€</w:t>
            </w:r>
          </w:p>
        </w:tc>
        <w:tc>
          <w:tcPr>
            <w:tcW w:w="2301" w:type="dxa"/>
            <w:shd w:val="clear" w:color="auto" w:fill="F2F2F2" w:themeFill="background1" w:themeFillShade="F2"/>
          </w:tcPr>
          <w:p w:rsidR="00A8536D" w:rsidRDefault="00A8536D" w:rsidP="00A8536D">
            <w:r>
              <w:t>204,000 NPR</w:t>
            </w:r>
          </w:p>
        </w:tc>
      </w:tr>
      <w:tr w:rsidR="00A8536D" w:rsidTr="00A8536D">
        <w:tc>
          <w:tcPr>
            <w:tcW w:w="2573" w:type="dxa"/>
            <w:shd w:val="clear" w:color="auto" w:fill="F2F2F2" w:themeFill="background1" w:themeFillShade="F2"/>
          </w:tcPr>
          <w:p w:rsidR="00A8536D" w:rsidRPr="0012071D" w:rsidRDefault="00A8536D" w:rsidP="00A8536D">
            <w:r>
              <w:t>Suelo asfaltado</w:t>
            </w:r>
          </w:p>
        </w:tc>
        <w:tc>
          <w:tcPr>
            <w:tcW w:w="2467" w:type="dxa"/>
            <w:shd w:val="clear" w:color="auto" w:fill="F2F2F2" w:themeFill="background1" w:themeFillShade="F2"/>
          </w:tcPr>
          <w:p w:rsidR="00A8536D" w:rsidRPr="0012071D" w:rsidRDefault="00A8536D" w:rsidP="00A8536D">
            <w:r>
              <w:t>400€</w:t>
            </w:r>
          </w:p>
        </w:tc>
        <w:tc>
          <w:tcPr>
            <w:tcW w:w="2301" w:type="dxa"/>
            <w:shd w:val="clear" w:color="auto" w:fill="F2F2F2" w:themeFill="background1" w:themeFillShade="F2"/>
          </w:tcPr>
          <w:p w:rsidR="00A8536D" w:rsidRDefault="00A8536D" w:rsidP="00A8536D">
            <w:r>
              <w:t>48,000 NPR</w:t>
            </w:r>
          </w:p>
        </w:tc>
      </w:tr>
      <w:tr w:rsidR="00A8536D" w:rsidTr="00A8536D">
        <w:tc>
          <w:tcPr>
            <w:tcW w:w="2573" w:type="dxa"/>
            <w:shd w:val="clear" w:color="auto" w:fill="F2F2F2" w:themeFill="background1" w:themeFillShade="F2"/>
          </w:tcPr>
          <w:p w:rsidR="00A8536D" w:rsidRDefault="00A8536D" w:rsidP="00A8536D">
            <w:r>
              <w:t>Suelo exterior nivelado</w:t>
            </w:r>
          </w:p>
        </w:tc>
        <w:tc>
          <w:tcPr>
            <w:tcW w:w="2467" w:type="dxa"/>
            <w:shd w:val="clear" w:color="auto" w:fill="F2F2F2" w:themeFill="background1" w:themeFillShade="F2"/>
          </w:tcPr>
          <w:p w:rsidR="00A8536D" w:rsidRDefault="00A8536D" w:rsidP="00A8536D">
            <w:r>
              <w:t>200€</w:t>
            </w:r>
          </w:p>
        </w:tc>
        <w:tc>
          <w:tcPr>
            <w:tcW w:w="2301" w:type="dxa"/>
            <w:shd w:val="clear" w:color="auto" w:fill="F2F2F2" w:themeFill="background1" w:themeFillShade="F2"/>
          </w:tcPr>
          <w:p w:rsidR="00A8536D" w:rsidRDefault="00A8536D" w:rsidP="00A8536D">
            <w:r>
              <w:t>24,000 NPR</w:t>
            </w:r>
          </w:p>
        </w:tc>
      </w:tr>
      <w:tr w:rsidR="00A8536D" w:rsidTr="00A8536D">
        <w:tc>
          <w:tcPr>
            <w:tcW w:w="2573" w:type="dxa"/>
            <w:shd w:val="clear" w:color="auto" w:fill="F2F2F2" w:themeFill="background1" w:themeFillShade="F2"/>
          </w:tcPr>
          <w:p w:rsidR="00A8536D" w:rsidRDefault="00A8536D" w:rsidP="00A8536D">
            <w:r>
              <w:t>Pintura puerta</w:t>
            </w:r>
          </w:p>
        </w:tc>
        <w:tc>
          <w:tcPr>
            <w:tcW w:w="2467" w:type="dxa"/>
            <w:shd w:val="clear" w:color="auto" w:fill="F2F2F2" w:themeFill="background1" w:themeFillShade="F2"/>
          </w:tcPr>
          <w:p w:rsidR="00A8536D" w:rsidRDefault="00A8536D" w:rsidP="00A8536D">
            <w:r>
              <w:t>200€</w:t>
            </w:r>
          </w:p>
        </w:tc>
        <w:tc>
          <w:tcPr>
            <w:tcW w:w="2301" w:type="dxa"/>
            <w:shd w:val="clear" w:color="auto" w:fill="F2F2F2" w:themeFill="background1" w:themeFillShade="F2"/>
          </w:tcPr>
          <w:p w:rsidR="00A8536D" w:rsidRDefault="00A8536D" w:rsidP="00A8536D">
            <w:r>
              <w:t>24,000 NPR</w:t>
            </w:r>
          </w:p>
        </w:tc>
      </w:tr>
      <w:tr w:rsidR="00A8536D" w:rsidTr="00A8536D">
        <w:tc>
          <w:tcPr>
            <w:tcW w:w="2573" w:type="dxa"/>
            <w:shd w:val="clear" w:color="auto" w:fill="F2F2F2" w:themeFill="background1" w:themeFillShade="F2"/>
          </w:tcPr>
          <w:p w:rsidR="00A8536D" w:rsidRDefault="00A8536D" w:rsidP="00A8536D">
            <w:r>
              <w:t>Porche plástico</w:t>
            </w:r>
          </w:p>
        </w:tc>
        <w:tc>
          <w:tcPr>
            <w:tcW w:w="2467" w:type="dxa"/>
            <w:shd w:val="clear" w:color="auto" w:fill="F2F2F2" w:themeFill="background1" w:themeFillShade="F2"/>
          </w:tcPr>
          <w:p w:rsidR="00A8536D" w:rsidRDefault="00A8536D" w:rsidP="00A8536D">
            <w:r>
              <w:t>300€</w:t>
            </w:r>
          </w:p>
        </w:tc>
        <w:tc>
          <w:tcPr>
            <w:tcW w:w="2301" w:type="dxa"/>
            <w:shd w:val="clear" w:color="auto" w:fill="F2F2F2" w:themeFill="background1" w:themeFillShade="F2"/>
          </w:tcPr>
          <w:p w:rsidR="00A8536D" w:rsidRDefault="00A8536D" w:rsidP="00A8536D">
            <w:r>
              <w:t>36,000 NPR</w:t>
            </w:r>
          </w:p>
        </w:tc>
      </w:tr>
      <w:tr w:rsidR="00A8536D" w:rsidTr="00A8536D">
        <w:tc>
          <w:tcPr>
            <w:tcW w:w="2573" w:type="dxa"/>
            <w:shd w:val="clear" w:color="auto" w:fill="7F7F7F" w:themeFill="text1" w:themeFillTint="80"/>
          </w:tcPr>
          <w:p w:rsidR="00A8536D" w:rsidRPr="00A8536D" w:rsidRDefault="00A8536D" w:rsidP="00A8536D">
            <w:pPr>
              <w:rPr>
                <w:b/>
                <w:sz w:val="24"/>
                <w:szCs w:val="24"/>
              </w:rPr>
            </w:pPr>
            <w:r w:rsidRPr="00A8536D">
              <w:rPr>
                <w:b/>
                <w:sz w:val="24"/>
                <w:szCs w:val="24"/>
              </w:rPr>
              <w:t>Total</w:t>
            </w:r>
          </w:p>
        </w:tc>
        <w:tc>
          <w:tcPr>
            <w:tcW w:w="2467" w:type="dxa"/>
            <w:shd w:val="clear" w:color="auto" w:fill="7F7F7F" w:themeFill="text1" w:themeFillTint="80"/>
          </w:tcPr>
          <w:p w:rsidR="00A8536D" w:rsidRPr="00A8536D" w:rsidRDefault="00A8536D" w:rsidP="00A8536D">
            <w:pPr>
              <w:rPr>
                <w:b/>
                <w:sz w:val="24"/>
                <w:szCs w:val="24"/>
              </w:rPr>
            </w:pPr>
            <w:r w:rsidRPr="00A8536D">
              <w:rPr>
                <w:b/>
                <w:sz w:val="24"/>
                <w:szCs w:val="24"/>
              </w:rPr>
              <w:t>15.000€</w:t>
            </w:r>
          </w:p>
        </w:tc>
        <w:tc>
          <w:tcPr>
            <w:tcW w:w="2301" w:type="dxa"/>
            <w:shd w:val="clear" w:color="auto" w:fill="7F7F7F" w:themeFill="text1" w:themeFillTint="80"/>
          </w:tcPr>
          <w:p w:rsidR="00A8536D" w:rsidRDefault="00A8536D" w:rsidP="00A8536D">
            <w:r>
              <w:t>1,800,000 NPR</w:t>
            </w:r>
          </w:p>
        </w:tc>
      </w:tr>
    </w:tbl>
    <w:p w:rsidR="00363054" w:rsidRDefault="00363054" w:rsidP="000F34D5">
      <w:pPr>
        <w:pStyle w:val="Ttulo1"/>
        <w:numPr>
          <w:ilvl w:val="0"/>
          <w:numId w:val="31"/>
        </w:numPr>
        <w:rPr>
          <w:rFonts w:eastAsia="Times New Roman"/>
          <w:lang w:eastAsia="es-ES"/>
        </w:rPr>
      </w:pPr>
      <w:r w:rsidRPr="008C6FE5">
        <w:rPr>
          <w:rFonts w:eastAsia="Times New Roman"/>
          <w:lang w:eastAsia="es-ES"/>
        </w:rPr>
        <w:t>Cantidad final total a subvencionar en euros</w:t>
      </w:r>
    </w:p>
    <w:p w:rsidR="00363054" w:rsidRDefault="00363054" w:rsidP="00363054">
      <w:pPr>
        <w:ind w:left="360"/>
        <w:jc w:val="both"/>
      </w:pPr>
      <w:r>
        <w:t xml:space="preserve">La cantidad final a subvencionar en euros es de 15.000 €. Esta cantidad nos permitirá completar el equipamiento interior necesario para el buen funcionamiento de la escuela de educación especial  (material educativo, de fisioterapia y de cocina), así como también el equipamiento exterior que garantizará la seguridad del centro y mejorará la funcionalidad del patio.  </w:t>
      </w:r>
    </w:p>
    <w:p w:rsidR="00363054" w:rsidRDefault="00363054" w:rsidP="00363054">
      <w:pPr>
        <w:ind w:left="360"/>
        <w:jc w:val="both"/>
      </w:pPr>
      <w:r>
        <w:t>Vuestra solidaridad hará posible poder finalizar con éxito este proyecto escolar</w:t>
      </w:r>
      <w:bookmarkStart w:id="23" w:name="_GoBack"/>
      <w:bookmarkEnd w:id="23"/>
      <w:r>
        <w:t xml:space="preserve"> que se empezó a construir gracias a vosotros. </w:t>
      </w:r>
    </w:p>
    <w:p w:rsidR="00CD5CC6" w:rsidRPr="00CD5CC6" w:rsidRDefault="00CD5CC6" w:rsidP="00363054">
      <w:pPr>
        <w:ind w:left="360"/>
        <w:jc w:val="both"/>
        <w:rPr>
          <w:b/>
          <w:sz w:val="32"/>
          <w:szCs w:val="32"/>
        </w:rPr>
      </w:pPr>
      <w:r w:rsidRPr="00CD5CC6">
        <w:rPr>
          <w:b/>
          <w:sz w:val="32"/>
          <w:szCs w:val="32"/>
        </w:rPr>
        <w:t>¡Muchas gracias!</w:t>
      </w:r>
    </w:p>
    <w:p w:rsidR="00363054" w:rsidRDefault="00A8536D" w:rsidP="00A8536D">
      <w:pPr>
        <w:ind w:left="360"/>
        <w:jc w:val="center"/>
      </w:pPr>
      <w:r>
        <w:rPr>
          <w:noProof/>
          <w:lang w:eastAsia="es-ES"/>
        </w:rPr>
        <w:drawing>
          <wp:inline distT="0" distB="0" distL="0" distR="0">
            <wp:extent cx="1952815" cy="2119554"/>
            <wp:effectExtent l="95250" t="0" r="85535" b="0"/>
            <wp:docPr id="20" name="Imagen 14" descr="C:\Users\ONG\Pictures\Fotos L\DSC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G\Pictures\Fotos L\DSC_8805.JPG"/>
                    <pic:cNvPicPr>
                      <a:picLocks noChangeAspect="1" noChangeArrowheads="1"/>
                    </pic:cNvPicPr>
                  </pic:nvPicPr>
                  <pic:blipFill>
                    <a:blip r:embed="rId30" cstate="print"/>
                    <a:srcRect l="26753" r="11282" b="-149"/>
                    <a:stretch>
                      <a:fillRect/>
                    </a:stretch>
                  </pic:blipFill>
                  <pic:spPr bwMode="auto">
                    <a:xfrm rot="16200000">
                      <a:off x="0" y="0"/>
                      <a:ext cx="1946391" cy="2112581"/>
                    </a:xfrm>
                    <a:prstGeom prst="ellipse">
                      <a:avLst/>
                    </a:prstGeom>
                    <a:noFill/>
                    <a:ln w="9525">
                      <a:noFill/>
                      <a:miter lim="800000"/>
                      <a:headEnd/>
                      <a:tailEnd/>
                    </a:ln>
                  </pic:spPr>
                </pic:pic>
              </a:graphicData>
            </a:graphic>
          </wp:inline>
        </w:drawing>
      </w:r>
    </w:p>
    <w:p w:rsidR="00363054" w:rsidRPr="008C6FE5" w:rsidRDefault="00363054" w:rsidP="000F34D5">
      <w:pPr>
        <w:pStyle w:val="Ttulo1"/>
        <w:numPr>
          <w:ilvl w:val="0"/>
          <w:numId w:val="31"/>
        </w:numPr>
        <w:rPr>
          <w:rFonts w:eastAsia="Times New Roman"/>
          <w:lang w:eastAsia="es-ES"/>
        </w:rPr>
      </w:pPr>
      <w:r>
        <w:rPr>
          <w:rFonts w:eastAsia="Times New Roman"/>
          <w:lang w:eastAsia="es-ES"/>
        </w:rPr>
        <w:lastRenderedPageBreak/>
        <w:t>Imá</w:t>
      </w:r>
      <w:r w:rsidRPr="008C6FE5">
        <w:rPr>
          <w:rFonts w:eastAsia="Times New Roman"/>
          <w:lang w:eastAsia="es-ES"/>
        </w:rPr>
        <w:t>genes</w:t>
      </w:r>
    </w:p>
    <w:p w:rsidR="00363054" w:rsidRDefault="00363054" w:rsidP="00363054">
      <w:pPr>
        <w:rPr>
          <w:highlight w:val="yellow"/>
        </w:rPr>
      </w:pPr>
    </w:p>
    <w:p w:rsidR="00363054" w:rsidRDefault="00CD5CC6" w:rsidP="00363054">
      <w:pPr>
        <w:rPr>
          <w:highlight w:val="yellow"/>
        </w:rPr>
      </w:pPr>
      <w:r w:rsidRPr="00CD5CC6">
        <w:rPr>
          <w:noProof/>
          <w:lang w:eastAsia="es-ES"/>
        </w:rPr>
        <w:drawing>
          <wp:inline distT="0" distB="0" distL="0" distR="0">
            <wp:extent cx="5400040" cy="3601408"/>
            <wp:effectExtent l="19050" t="0" r="0" b="0"/>
            <wp:docPr id="22" name="Imagen 1" descr="C:\Users\ONG\Pictures\Fotos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G\Pictures\Fotos V\d.JPG"/>
                    <pic:cNvPicPr>
                      <a:picLocks noChangeAspect="1" noChangeArrowheads="1"/>
                    </pic:cNvPicPr>
                  </pic:nvPicPr>
                  <pic:blipFill>
                    <a:blip r:embed="rId31" cstate="print"/>
                    <a:srcRect/>
                    <a:stretch>
                      <a:fillRect/>
                    </a:stretch>
                  </pic:blipFill>
                  <pic:spPr bwMode="auto">
                    <a:xfrm>
                      <a:off x="0" y="0"/>
                      <a:ext cx="5400040" cy="3601408"/>
                    </a:xfrm>
                    <a:prstGeom prst="rect">
                      <a:avLst/>
                    </a:prstGeom>
                    <a:noFill/>
                    <a:ln w="9525">
                      <a:noFill/>
                      <a:miter lim="800000"/>
                      <a:headEnd/>
                      <a:tailEnd/>
                    </a:ln>
                  </pic:spPr>
                </pic:pic>
              </a:graphicData>
            </a:graphic>
          </wp:inline>
        </w:drawing>
      </w:r>
    </w:p>
    <w:p w:rsidR="001F4FCF" w:rsidRPr="001F4FCF" w:rsidRDefault="001F4FCF" w:rsidP="00363054">
      <w:r>
        <w:t>De camino a la escuela</w:t>
      </w:r>
    </w:p>
    <w:p w:rsidR="00CD5CC6" w:rsidRDefault="00CD5CC6" w:rsidP="00363054">
      <w:pPr>
        <w:rPr>
          <w:highlight w:val="yellow"/>
        </w:rPr>
      </w:pPr>
      <w:r w:rsidRPr="00CD5CC6">
        <w:rPr>
          <w:noProof/>
          <w:lang w:eastAsia="es-ES"/>
        </w:rPr>
        <w:drawing>
          <wp:inline distT="0" distB="0" distL="0" distR="0">
            <wp:extent cx="5400040" cy="3032983"/>
            <wp:effectExtent l="19050" t="0" r="0" b="0"/>
            <wp:docPr id="23" name="Imagen 2" descr="C:\Users\ONG\Pictures\Fotos V\IMG_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G\Pictures\Fotos V\IMG_9524.JPG"/>
                    <pic:cNvPicPr>
                      <a:picLocks noChangeAspect="1" noChangeArrowheads="1"/>
                    </pic:cNvPicPr>
                  </pic:nvPicPr>
                  <pic:blipFill>
                    <a:blip r:embed="rId32" cstate="print"/>
                    <a:srcRect/>
                    <a:stretch>
                      <a:fillRect/>
                    </a:stretch>
                  </pic:blipFill>
                  <pic:spPr bwMode="auto">
                    <a:xfrm>
                      <a:off x="0" y="0"/>
                      <a:ext cx="5400040" cy="3032983"/>
                    </a:xfrm>
                    <a:prstGeom prst="rect">
                      <a:avLst/>
                    </a:prstGeom>
                    <a:noFill/>
                    <a:ln w="9525">
                      <a:noFill/>
                      <a:miter lim="800000"/>
                      <a:headEnd/>
                      <a:tailEnd/>
                    </a:ln>
                  </pic:spPr>
                </pic:pic>
              </a:graphicData>
            </a:graphic>
          </wp:inline>
        </w:drawing>
      </w:r>
    </w:p>
    <w:p w:rsidR="001F4FCF" w:rsidRPr="001F4FCF" w:rsidRDefault="001F4FCF" w:rsidP="001F4FCF">
      <w:r>
        <w:t>De camino a la escuela</w:t>
      </w:r>
    </w:p>
    <w:p w:rsidR="00CD5CC6" w:rsidRDefault="00CD5CC6" w:rsidP="00363054">
      <w:pPr>
        <w:rPr>
          <w:highlight w:val="yellow"/>
        </w:rPr>
      </w:pPr>
    </w:p>
    <w:p w:rsidR="00CD5CC6" w:rsidRDefault="00CD5CC6" w:rsidP="00363054">
      <w:pPr>
        <w:rPr>
          <w:highlight w:val="yellow"/>
        </w:rPr>
      </w:pPr>
    </w:p>
    <w:p w:rsidR="00E22495" w:rsidRDefault="00E22495" w:rsidP="00363054">
      <w:pPr>
        <w:pStyle w:val="Ttulo1"/>
      </w:pPr>
    </w:p>
    <w:p w:rsidR="00CD5CC6" w:rsidRDefault="00CD5CC6" w:rsidP="00CD5CC6">
      <w:r>
        <w:rPr>
          <w:noProof/>
          <w:lang w:eastAsia="es-ES"/>
        </w:rPr>
        <w:drawing>
          <wp:inline distT="0" distB="0" distL="0" distR="0">
            <wp:extent cx="3494171" cy="4495947"/>
            <wp:effectExtent l="19050" t="0" r="0" b="0"/>
            <wp:docPr id="25" name="Imagen 15" descr="C:\Users\ONG\Pictures\Fotos Lorena\IMG-201701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G\Pictures\Fotos Lorena\IMG-20170126-WA0023.jpg"/>
                    <pic:cNvPicPr>
                      <a:picLocks noChangeAspect="1" noChangeArrowheads="1"/>
                    </pic:cNvPicPr>
                  </pic:nvPicPr>
                  <pic:blipFill>
                    <a:blip r:embed="rId33" cstate="print"/>
                    <a:srcRect/>
                    <a:stretch>
                      <a:fillRect/>
                    </a:stretch>
                  </pic:blipFill>
                  <pic:spPr bwMode="auto">
                    <a:xfrm>
                      <a:off x="0" y="0"/>
                      <a:ext cx="3501918" cy="4505915"/>
                    </a:xfrm>
                    <a:prstGeom prst="rect">
                      <a:avLst/>
                    </a:prstGeom>
                    <a:noFill/>
                    <a:ln w="9525">
                      <a:noFill/>
                      <a:miter lim="800000"/>
                      <a:headEnd/>
                      <a:tailEnd/>
                    </a:ln>
                  </pic:spPr>
                </pic:pic>
              </a:graphicData>
            </a:graphic>
          </wp:inline>
        </w:drawing>
      </w:r>
    </w:p>
    <w:p w:rsidR="001F4FCF" w:rsidRDefault="001F4FCF" w:rsidP="00CD5CC6">
      <w:r>
        <w:t>El arte de nuestros niños</w:t>
      </w:r>
    </w:p>
    <w:p w:rsidR="00CD5CC6" w:rsidRDefault="00CD5CC6" w:rsidP="00CD5CC6">
      <w:r w:rsidRPr="00CD5CC6">
        <w:rPr>
          <w:noProof/>
          <w:lang w:eastAsia="es-ES"/>
        </w:rPr>
        <w:drawing>
          <wp:inline distT="0" distB="0" distL="0" distR="0">
            <wp:extent cx="4768707" cy="3194192"/>
            <wp:effectExtent l="19050" t="0" r="0" b="0"/>
            <wp:docPr id="28" name="Imagen 17" descr="C:\Users\ONG\Pictures\5. Any 2016\ORDENAR 2016\gener- juny\image-0.02.01.b4937d3be896fcc03f8b345d920800449c824dd19c57ab20d9771a792edf6bb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G\Pictures\5. Any 2016\ORDENAR 2016\gener- juny\image-0.02.01.b4937d3be896fcc03f8b345d920800449c824dd19c57ab20d9771a792edf6bb7-V.jpg"/>
                    <pic:cNvPicPr>
                      <a:picLocks noChangeAspect="1" noChangeArrowheads="1"/>
                    </pic:cNvPicPr>
                  </pic:nvPicPr>
                  <pic:blipFill>
                    <a:blip r:embed="rId34" cstate="print"/>
                    <a:srcRect/>
                    <a:stretch>
                      <a:fillRect/>
                    </a:stretch>
                  </pic:blipFill>
                  <pic:spPr bwMode="auto">
                    <a:xfrm>
                      <a:off x="0" y="0"/>
                      <a:ext cx="4774772" cy="3198254"/>
                    </a:xfrm>
                    <a:prstGeom prst="rect">
                      <a:avLst/>
                    </a:prstGeom>
                    <a:noFill/>
                    <a:ln w="9525">
                      <a:noFill/>
                      <a:miter lim="800000"/>
                      <a:headEnd/>
                      <a:tailEnd/>
                    </a:ln>
                  </pic:spPr>
                </pic:pic>
              </a:graphicData>
            </a:graphic>
          </wp:inline>
        </w:drawing>
      </w:r>
    </w:p>
    <w:p w:rsidR="001F4FCF" w:rsidRDefault="001F4FCF" w:rsidP="00CD5CC6">
      <w:r>
        <w:t>Aprendiendo a escribir</w:t>
      </w:r>
    </w:p>
    <w:p w:rsidR="00CD5CC6" w:rsidRDefault="00CD5CC6" w:rsidP="00CD5CC6">
      <w:r>
        <w:rPr>
          <w:noProof/>
          <w:lang w:eastAsia="es-ES"/>
        </w:rPr>
        <w:lastRenderedPageBreak/>
        <w:drawing>
          <wp:inline distT="0" distB="0" distL="0" distR="0">
            <wp:extent cx="2844916" cy="5040000"/>
            <wp:effectExtent l="19050" t="0" r="0" b="0"/>
            <wp:docPr id="26" name="Imagen 16" descr="C:\Users\ONG\Pictures\Fotos V\IMG_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NG\Pictures\Fotos V\IMG_9483.JPG"/>
                    <pic:cNvPicPr>
                      <a:picLocks noChangeAspect="1" noChangeArrowheads="1"/>
                    </pic:cNvPicPr>
                  </pic:nvPicPr>
                  <pic:blipFill>
                    <a:blip r:embed="rId35" cstate="print"/>
                    <a:srcRect/>
                    <a:stretch>
                      <a:fillRect/>
                    </a:stretch>
                  </pic:blipFill>
                  <pic:spPr bwMode="auto">
                    <a:xfrm>
                      <a:off x="0" y="0"/>
                      <a:ext cx="2844916" cy="5040000"/>
                    </a:xfrm>
                    <a:prstGeom prst="rect">
                      <a:avLst/>
                    </a:prstGeom>
                    <a:noFill/>
                    <a:ln w="9525">
                      <a:noFill/>
                      <a:miter lim="800000"/>
                      <a:headEnd/>
                      <a:tailEnd/>
                    </a:ln>
                  </pic:spPr>
                </pic:pic>
              </a:graphicData>
            </a:graphic>
          </wp:inline>
        </w:drawing>
      </w:r>
    </w:p>
    <w:p w:rsidR="00CD5CC6" w:rsidRDefault="009A2301" w:rsidP="00CD5CC6">
      <w:r>
        <w:t>El amor más puro</w:t>
      </w:r>
    </w:p>
    <w:p w:rsidR="00CD5CC6" w:rsidRDefault="00CD5CC6" w:rsidP="00CD5CC6">
      <w:r w:rsidRPr="00CD5CC6">
        <w:rPr>
          <w:noProof/>
          <w:lang w:eastAsia="es-ES"/>
        </w:rPr>
        <w:drawing>
          <wp:inline distT="0" distB="0" distL="0" distR="0">
            <wp:extent cx="5400040" cy="3035477"/>
            <wp:effectExtent l="19050" t="0" r="0" b="0"/>
            <wp:docPr id="29" name="Imagen 3" descr="C:\Users\ONG\Pictures\Fotos Lorena\IMG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G\Pictures\Fotos Lorena\IMG_1700.JPG"/>
                    <pic:cNvPicPr>
                      <a:picLocks noChangeAspect="1" noChangeArrowheads="1"/>
                    </pic:cNvPicPr>
                  </pic:nvPicPr>
                  <pic:blipFill>
                    <a:blip r:embed="rId36" cstate="print"/>
                    <a:srcRect/>
                    <a:stretch>
                      <a:fillRect/>
                    </a:stretch>
                  </pic:blipFill>
                  <pic:spPr bwMode="auto">
                    <a:xfrm>
                      <a:off x="0" y="0"/>
                      <a:ext cx="5400040" cy="3035477"/>
                    </a:xfrm>
                    <a:prstGeom prst="rect">
                      <a:avLst/>
                    </a:prstGeom>
                    <a:noFill/>
                    <a:ln w="9525">
                      <a:noFill/>
                      <a:miter lim="800000"/>
                      <a:headEnd/>
                      <a:tailEnd/>
                    </a:ln>
                  </pic:spPr>
                </pic:pic>
              </a:graphicData>
            </a:graphic>
          </wp:inline>
        </w:drawing>
      </w:r>
    </w:p>
    <w:p w:rsidR="001F4FCF" w:rsidRDefault="009A2301" w:rsidP="00CD5CC6">
      <w:r>
        <w:t>Saludando a Hora de Ayudar</w:t>
      </w:r>
    </w:p>
    <w:p w:rsidR="001F4FCF" w:rsidRDefault="001F4FCF" w:rsidP="00CD5CC6">
      <w:r>
        <w:rPr>
          <w:noProof/>
          <w:lang w:eastAsia="es-ES"/>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061034" cy="4572000"/>
            <wp:effectExtent l="19050" t="0" r="6016" b="0"/>
            <wp:wrapSquare wrapText="bothSides"/>
            <wp:docPr id="30" name="Imagen 18" descr="C:\Users\ONG\Pictures\5. Any 2016\ORDENAR 2016\gener- juny\image-0.02.01.391378c493e59af55e08f2fd35bde0911b99d625e0794759c4e2f2d128f935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NG\Pictures\5. Any 2016\ORDENAR 2016\gener- juny\image-0.02.01.391378c493e59af55e08f2fd35bde0911b99d625e0794759c4e2f2d128f9355c-V.jpg"/>
                    <pic:cNvPicPr>
                      <a:picLocks noChangeAspect="1" noChangeArrowheads="1"/>
                    </pic:cNvPicPr>
                  </pic:nvPicPr>
                  <pic:blipFill>
                    <a:blip r:embed="rId37" cstate="print"/>
                    <a:srcRect/>
                    <a:stretch>
                      <a:fillRect/>
                    </a:stretch>
                  </pic:blipFill>
                  <pic:spPr bwMode="auto">
                    <a:xfrm>
                      <a:off x="0" y="0"/>
                      <a:ext cx="3061034" cy="4572000"/>
                    </a:xfrm>
                    <a:prstGeom prst="rect">
                      <a:avLst/>
                    </a:prstGeom>
                    <a:noFill/>
                    <a:ln w="9525">
                      <a:noFill/>
                      <a:miter lim="800000"/>
                      <a:headEnd/>
                      <a:tailEnd/>
                    </a:ln>
                  </pic:spPr>
                </pic:pic>
              </a:graphicData>
            </a:graphic>
          </wp:anchor>
        </w:drawing>
      </w:r>
      <w:r>
        <w:br w:type="textWrapping" w:clear="all"/>
      </w:r>
      <w:proofErr w:type="spellStart"/>
      <w:r w:rsidR="009A2301">
        <w:t>Namaste</w:t>
      </w:r>
      <w:proofErr w:type="spellEnd"/>
      <w:r w:rsidR="009A2301">
        <w:t xml:space="preserve"> des de Nepal</w:t>
      </w:r>
    </w:p>
    <w:p w:rsidR="001F4FCF" w:rsidRDefault="001F4FCF" w:rsidP="00CD5CC6">
      <w:r>
        <w:rPr>
          <w:noProof/>
          <w:lang w:eastAsia="es-ES"/>
        </w:rPr>
        <w:drawing>
          <wp:inline distT="0" distB="0" distL="0" distR="0">
            <wp:extent cx="5400040" cy="3613561"/>
            <wp:effectExtent l="19050" t="0" r="0" b="0"/>
            <wp:docPr id="31" name="Imagen 19" descr="C:\Users\ONG\Pictures\5. Any 2016\ORDENAR 2016\gener- juny\image-0.02.01.5c07db787926241d3237bc312d87cbbe37526b6d2ffe0d6fa80f4cd0e974ba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G\Pictures\5. Any 2016\ORDENAR 2016\gener- juny\image-0.02.01.5c07db787926241d3237bc312d87cbbe37526b6d2ffe0d6fa80f4cd0e974bac4-V.jpg"/>
                    <pic:cNvPicPr>
                      <a:picLocks noChangeAspect="1" noChangeArrowheads="1"/>
                    </pic:cNvPicPr>
                  </pic:nvPicPr>
                  <pic:blipFill>
                    <a:blip r:embed="rId38" cstate="print"/>
                    <a:srcRect/>
                    <a:stretch>
                      <a:fillRect/>
                    </a:stretch>
                  </pic:blipFill>
                  <pic:spPr bwMode="auto">
                    <a:xfrm>
                      <a:off x="0" y="0"/>
                      <a:ext cx="5400040" cy="3613561"/>
                    </a:xfrm>
                    <a:prstGeom prst="rect">
                      <a:avLst/>
                    </a:prstGeom>
                    <a:noFill/>
                    <a:ln w="9525">
                      <a:noFill/>
                      <a:miter lim="800000"/>
                      <a:headEnd/>
                      <a:tailEnd/>
                    </a:ln>
                  </pic:spPr>
                </pic:pic>
              </a:graphicData>
            </a:graphic>
          </wp:inline>
        </w:drawing>
      </w:r>
    </w:p>
    <w:p w:rsidR="001F4FCF" w:rsidRDefault="009A2301" w:rsidP="00CD5CC6">
      <w:r>
        <w:t>Sonrisas que son únicas</w:t>
      </w:r>
    </w:p>
    <w:p w:rsidR="001F4FCF" w:rsidRDefault="001F4FCF" w:rsidP="00CD5CC6"/>
    <w:p w:rsidR="001F4FCF" w:rsidRDefault="001F4FCF" w:rsidP="00CD5CC6">
      <w:r>
        <w:rPr>
          <w:noProof/>
          <w:lang w:eastAsia="es-ES"/>
        </w:rPr>
        <w:drawing>
          <wp:inline distT="0" distB="0" distL="0" distR="0">
            <wp:extent cx="5400040" cy="3036536"/>
            <wp:effectExtent l="19050" t="0" r="0" b="0"/>
            <wp:docPr id="33" name="Imagen 23" descr="C:\Users\ONG\Pictures\Fotos V\IMG_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NG\Pictures\Fotos V\IMG_9420.JPG"/>
                    <pic:cNvPicPr>
                      <a:picLocks noChangeAspect="1" noChangeArrowheads="1"/>
                    </pic:cNvPicPr>
                  </pic:nvPicPr>
                  <pic:blipFill>
                    <a:blip r:embed="rId39" cstate="print"/>
                    <a:srcRect/>
                    <a:stretch>
                      <a:fillRect/>
                    </a:stretch>
                  </pic:blipFill>
                  <pic:spPr bwMode="auto">
                    <a:xfrm>
                      <a:off x="0" y="0"/>
                      <a:ext cx="5400040" cy="3036536"/>
                    </a:xfrm>
                    <a:prstGeom prst="rect">
                      <a:avLst/>
                    </a:prstGeom>
                    <a:noFill/>
                    <a:ln w="9525">
                      <a:noFill/>
                      <a:miter lim="800000"/>
                      <a:headEnd/>
                      <a:tailEnd/>
                    </a:ln>
                  </pic:spPr>
                </pic:pic>
              </a:graphicData>
            </a:graphic>
          </wp:inline>
        </w:drawing>
      </w:r>
    </w:p>
    <w:p w:rsidR="001F4FCF" w:rsidRDefault="009A2301" w:rsidP="00CD5CC6">
      <w:r>
        <w:t>Siempre mantenemos la esperanza</w:t>
      </w:r>
    </w:p>
    <w:p w:rsidR="001F4FCF" w:rsidRDefault="001F4FCF" w:rsidP="00CD5CC6">
      <w:r>
        <w:rPr>
          <w:noProof/>
          <w:lang w:eastAsia="es-ES"/>
        </w:rPr>
        <w:drawing>
          <wp:inline distT="0" distB="0" distL="0" distR="0">
            <wp:extent cx="5400040" cy="4064280"/>
            <wp:effectExtent l="19050" t="0" r="0" b="0"/>
            <wp:docPr id="32" name="Imagen 20" descr="La imagen puede contener: 10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imagen puede contener: 10 personas, personas sonriendo"/>
                    <pic:cNvPicPr>
                      <a:picLocks noChangeAspect="1" noChangeArrowheads="1"/>
                    </pic:cNvPicPr>
                  </pic:nvPicPr>
                  <pic:blipFill>
                    <a:blip r:embed="rId40" cstate="print"/>
                    <a:srcRect/>
                    <a:stretch>
                      <a:fillRect/>
                    </a:stretch>
                  </pic:blipFill>
                  <pic:spPr bwMode="auto">
                    <a:xfrm>
                      <a:off x="0" y="0"/>
                      <a:ext cx="5400040" cy="4064280"/>
                    </a:xfrm>
                    <a:prstGeom prst="rect">
                      <a:avLst/>
                    </a:prstGeom>
                    <a:noFill/>
                    <a:ln w="9525">
                      <a:noFill/>
                      <a:miter lim="800000"/>
                      <a:headEnd/>
                      <a:tailEnd/>
                    </a:ln>
                  </pic:spPr>
                </pic:pic>
              </a:graphicData>
            </a:graphic>
          </wp:inline>
        </w:drawing>
      </w:r>
    </w:p>
    <w:p w:rsidR="009A2301" w:rsidRPr="00CD5CC6" w:rsidRDefault="009A2301" w:rsidP="00CD5CC6">
      <w:r>
        <w:t>Nuestra nueva escuela, nuestra nueva esperanza</w:t>
      </w:r>
    </w:p>
    <w:sectPr w:rsidR="009A2301" w:rsidRPr="00CD5CC6" w:rsidSect="00B55CB0">
      <w:headerReference w:type="default" r:id="rId41"/>
      <w:footerReference w:type="default" r:id="rId42"/>
      <w:pgSz w:w="11906" w:h="16838"/>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37D" w:rsidRDefault="0017737D" w:rsidP="000E280D">
      <w:pPr>
        <w:spacing w:after="0" w:line="240" w:lineRule="auto"/>
      </w:pPr>
      <w:r>
        <w:separator/>
      </w:r>
    </w:p>
  </w:endnote>
  <w:endnote w:type="continuationSeparator" w:id="0">
    <w:p w:rsidR="0017737D" w:rsidRDefault="0017737D" w:rsidP="000E28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36D" w:rsidRDefault="00A8536D">
    <w:pPr>
      <w:pStyle w:val="Piedepgina"/>
    </w:pPr>
    <w:r w:rsidRPr="008E1A76">
      <w:rPr>
        <w:noProof/>
        <w:lang w:eastAsia="es-ES"/>
      </w:rPr>
      <w:drawing>
        <wp:anchor distT="0" distB="0" distL="114300" distR="114300" simplePos="0" relativeHeight="251660288" behindDoc="0" locked="0" layoutInCell="1" allowOverlap="1">
          <wp:simplePos x="0" y="0"/>
          <wp:positionH relativeFrom="column">
            <wp:posOffset>5484438</wp:posOffset>
          </wp:positionH>
          <wp:positionV relativeFrom="paragraph">
            <wp:posOffset>-422768</wp:posOffset>
          </wp:positionV>
          <wp:extent cx="982639" cy="1023582"/>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028700"/>
                  </a:xfrm>
                  <a:prstGeom prst="rect">
                    <a:avLst/>
                  </a:prstGeom>
                  <a:noFill/>
                </pic:spPr>
              </pic:pic>
            </a:graphicData>
          </a:graphic>
        </wp:anchor>
      </w:drawing>
    </w:r>
    <w:r w:rsidR="00B03BC1">
      <w:rPr>
        <w:noProof/>
        <w:lang w:eastAsia="es-ES"/>
      </w:rPr>
      <w:pict>
        <v:shapetype id="_x0000_t202" coordsize="21600,21600" o:spt="202" path="m,l,21600r21600,l21600,xe">
          <v:stroke joinstyle="miter"/>
          <v:path gradientshapeok="t" o:connecttype="rect"/>
        </v:shapetype>
        <v:shape id="Text Box 87" o:spid="_x0000_s6145" type="#_x0000_t202" style="position:absolute;margin-left:-105.45pt;margin-top:21.45pt;width:629pt;height:29.4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" fillcolor="#e07002" strokecolor="#bf0a35" strokeweight="3pt">
          <o:lock v:ext="edit" aspectratio="t"/>
          <v:textbox style="mso-next-textbox:#Text Box 87">
            <w:txbxContent>
              <w:p w:rsidR="00A8536D" w:rsidRDefault="009A2301" w:rsidP="008E1A76">
                <w:pPr>
                  <w:tabs>
                    <w:tab w:val="right" w:pos="11057"/>
                    <w:tab w:val="right" w:pos="16020"/>
                  </w:tabs>
                  <w:spacing w:after="60"/>
                  <w:ind w:left="720"/>
                  <w:jc w:val="center"/>
                  <w:rPr>
                    <w:rFonts w:ascii="Century Gothic" w:hAnsi="Century Gothic"/>
                    <w:color w:val="FFFFFF"/>
                    <w:sz w:val="28"/>
                    <w:szCs w:val="28"/>
                  </w:rPr>
                </w:pPr>
                <w:proofErr w:type="spellStart"/>
                <w:r>
                  <w:rPr>
                    <w:rFonts w:ascii="Century Gothic" w:hAnsi="Century Gothic"/>
                    <w:color w:val="FFFFFF"/>
                    <w:sz w:val="28"/>
                    <w:szCs w:val="28"/>
                  </w:rPr>
                  <w:t>Equipamento</w:t>
                </w:r>
                <w:proofErr w:type="spellEnd"/>
                <w:r>
                  <w:rPr>
                    <w:rFonts w:ascii="Century Gothic" w:hAnsi="Century Gothic"/>
                    <w:color w:val="FFFFFF"/>
                    <w:sz w:val="28"/>
                    <w:szCs w:val="28"/>
                  </w:rPr>
                  <w:t xml:space="preserve"> para </w:t>
                </w:r>
                <w:proofErr w:type="spellStart"/>
                <w:r w:rsidR="00A8536D">
                  <w:rPr>
                    <w:rFonts w:ascii="Century Gothic" w:hAnsi="Century Gothic"/>
                    <w:color w:val="FFFFFF"/>
                    <w:sz w:val="28"/>
                    <w:szCs w:val="28"/>
                  </w:rPr>
                  <w:t>Asha</w:t>
                </w:r>
                <w:proofErr w:type="spellEnd"/>
                <w:r w:rsidR="00A8536D">
                  <w:rPr>
                    <w:rFonts w:ascii="Century Gothic" w:hAnsi="Century Gothic"/>
                    <w:color w:val="FFFFFF"/>
                    <w:sz w:val="28"/>
                    <w:szCs w:val="28"/>
                  </w:rPr>
                  <w:t xml:space="preserve"> </w:t>
                </w:r>
                <w:proofErr w:type="spellStart"/>
                <w:r w:rsidR="00A8536D">
                  <w:rPr>
                    <w:rFonts w:ascii="Century Gothic" w:hAnsi="Century Gothic"/>
                    <w:color w:val="FFFFFF"/>
                    <w:sz w:val="28"/>
                    <w:szCs w:val="28"/>
                  </w:rPr>
                  <w:t>School</w:t>
                </w:r>
                <w:proofErr w:type="spellEnd"/>
              </w:p>
              <w:p w:rsidR="00A8536D" w:rsidRPr="006C45F9" w:rsidRDefault="00A8536D" w:rsidP="008E1A76">
                <w:pPr>
                  <w:tabs>
                    <w:tab w:val="right" w:pos="11057"/>
                    <w:tab w:val="right" w:pos="16020"/>
                  </w:tabs>
                  <w:spacing w:after="60"/>
                  <w:ind w:left="720"/>
                  <w:jc w:val="center"/>
                  <w:rPr>
                    <w:rFonts w:ascii="Century Gothic" w:hAnsi="Century Gothic"/>
                    <w:color w:val="FFFFFF"/>
                    <w:sz w:val="28"/>
                    <w:szCs w:val="2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37D" w:rsidRDefault="0017737D" w:rsidP="000E280D">
      <w:pPr>
        <w:spacing w:after="0" w:line="240" w:lineRule="auto"/>
      </w:pPr>
      <w:r>
        <w:separator/>
      </w:r>
    </w:p>
  </w:footnote>
  <w:footnote w:type="continuationSeparator" w:id="0">
    <w:p w:rsidR="0017737D" w:rsidRDefault="0017737D" w:rsidP="000E28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6343"/>
      <w:docPartObj>
        <w:docPartGallery w:val="Page Numbers (Top of Page)"/>
        <w:docPartUnique/>
      </w:docPartObj>
    </w:sdtPr>
    <w:sdtContent>
      <w:p w:rsidR="00A8536D" w:rsidRDefault="00B03BC1">
        <w:pPr>
          <w:pStyle w:val="Encabezado"/>
          <w:ind w:left="-864"/>
        </w:pPr>
        <w:r>
          <w:pict>
            <v:group id="_x0000_s6147" style="width:43.2pt;height:18.7pt;mso-position-horizontal-relative:char;mso-position-vertical-relative:line" coordorigin="614,660" coordsize="864,374" o:allowincell="f">
              <v:roundrect id="_x0000_s6148" style="position:absolute;left:859;top:415;width:374;height:864;rotation:-90" arcsize="10923f" strokecolor="#c4bc96 [2414]"/>
              <v:roundrect id="_x0000_s6149"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6150" type="#_x0000_t202" style="position:absolute;left:732;top:716;width:659;height:288" filled="f" stroked="f">
                <v:textbox style="mso-next-textbox:#_x0000_s6150" inset="0,0,0,0">
                  <w:txbxContent>
                    <w:p w:rsidR="00A8536D" w:rsidRDefault="00B03BC1">
                      <w:pPr>
                        <w:jc w:val="right"/>
                      </w:pPr>
                      <w:r>
                        <w:fldChar w:fldCharType="begin"/>
                      </w:r>
                      <w:r w:rsidR="00A8536D">
                        <w:instrText xml:space="preserve"> PAGE    \* MERGEFORMAT </w:instrText>
                      </w:r>
                      <w:r>
                        <w:fldChar w:fldCharType="separate"/>
                      </w:r>
                      <w:r w:rsidR="00D64DBB" w:rsidRPr="00D64DBB">
                        <w:rPr>
                          <w:b/>
                          <w:noProof/>
                          <w:color w:val="FFFFFF" w:themeColor="background1"/>
                        </w:rPr>
                        <w:t>23</w:t>
                      </w:r>
                      <w:r>
                        <w:fldChar w:fldCharType="end"/>
                      </w:r>
                    </w:p>
                  </w:txbxContent>
                </v:textbox>
              </v:shape>
              <w10:wrap type="none" anchorx="margin" anchory="margin"/>
              <w10:anchorlock/>
            </v:group>
          </w:pict>
        </w:r>
      </w:p>
    </w:sdtContent>
  </w:sdt>
  <w:p w:rsidR="00A8536D" w:rsidRDefault="00A8536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655A"/>
    <w:multiLevelType w:val="hybridMultilevel"/>
    <w:tmpl w:val="5E94A8F6"/>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4B13CC"/>
    <w:multiLevelType w:val="hybridMultilevel"/>
    <w:tmpl w:val="D1F6450A"/>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061C91"/>
    <w:multiLevelType w:val="multilevel"/>
    <w:tmpl w:val="72CA39F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8617C02"/>
    <w:multiLevelType w:val="hybridMultilevel"/>
    <w:tmpl w:val="595A2ADC"/>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681B36"/>
    <w:multiLevelType w:val="hybridMultilevel"/>
    <w:tmpl w:val="80B07764"/>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AC638B"/>
    <w:multiLevelType w:val="hybridMultilevel"/>
    <w:tmpl w:val="2946A76A"/>
    <w:lvl w:ilvl="0" w:tplc="417A4292">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A0792E"/>
    <w:multiLevelType w:val="hybridMultilevel"/>
    <w:tmpl w:val="44CE0F16"/>
    <w:lvl w:ilvl="0" w:tplc="A2CE4FF6">
      <w:start w:val="1"/>
      <w:numFmt w:val="bullet"/>
      <w:lvlText w:val=""/>
      <w:lvlJc w:val="left"/>
      <w:pPr>
        <w:ind w:left="787" w:hanging="360"/>
      </w:pPr>
      <w:rPr>
        <w:rFonts w:ascii="Symbol" w:hAnsi="Symbol" w:hint="default"/>
        <w:color w:val="BF0A35"/>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7">
    <w:nsid w:val="292B234D"/>
    <w:multiLevelType w:val="hybridMultilevel"/>
    <w:tmpl w:val="D706B2E4"/>
    <w:lvl w:ilvl="0" w:tplc="44920434">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5477F4"/>
    <w:multiLevelType w:val="hybridMultilevel"/>
    <w:tmpl w:val="74CC29E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6285060"/>
    <w:multiLevelType w:val="hybridMultilevel"/>
    <w:tmpl w:val="77DCCDCA"/>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78225F1"/>
    <w:multiLevelType w:val="hybridMultilevel"/>
    <w:tmpl w:val="D2A2367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nsid w:val="3D065EEB"/>
    <w:multiLevelType w:val="hybridMultilevel"/>
    <w:tmpl w:val="CC48805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E6B3F33"/>
    <w:multiLevelType w:val="hybridMultilevel"/>
    <w:tmpl w:val="9D36CA9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42811FCB"/>
    <w:multiLevelType w:val="hybridMultilevel"/>
    <w:tmpl w:val="7786C24C"/>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4967755"/>
    <w:multiLevelType w:val="hybridMultilevel"/>
    <w:tmpl w:val="A914D30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7D63228"/>
    <w:multiLevelType w:val="hybridMultilevel"/>
    <w:tmpl w:val="45288858"/>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8E659F8"/>
    <w:multiLevelType w:val="hybridMultilevel"/>
    <w:tmpl w:val="AC30454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4C661E7D"/>
    <w:multiLevelType w:val="hybridMultilevel"/>
    <w:tmpl w:val="68108536"/>
    <w:lvl w:ilvl="0" w:tplc="A2CE4FF6">
      <w:start w:val="1"/>
      <w:numFmt w:val="bullet"/>
      <w:lvlText w:val=""/>
      <w:lvlJc w:val="left"/>
      <w:pPr>
        <w:ind w:left="720" w:hanging="360"/>
      </w:pPr>
      <w:rPr>
        <w:rFonts w:ascii="Symbol" w:hAnsi="Symbol" w:hint="default"/>
        <w:color w:val="BF0A35"/>
        <w:sz w:val="22"/>
        <w:szCs w:val="2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4CDD0ECF"/>
    <w:multiLevelType w:val="hybridMultilevel"/>
    <w:tmpl w:val="CC48805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FCC0E47"/>
    <w:multiLevelType w:val="hybridMultilevel"/>
    <w:tmpl w:val="C5DC28C4"/>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51544012"/>
    <w:multiLevelType w:val="hybridMultilevel"/>
    <w:tmpl w:val="C7B87AE6"/>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600FC8"/>
    <w:multiLevelType w:val="hybridMultilevel"/>
    <w:tmpl w:val="3940D792"/>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5752272E"/>
    <w:multiLevelType w:val="hybridMultilevel"/>
    <w:tmpl w:val="8534AB7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6A840D42"/>
    <w:multiLevelType w:val="hybridMultilevel"/>
    <w:tmpl w:val="B8D443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288189B"/>
    <w:multiLevelType w:val="multilevel"/>
    <w:tmpl w:val="D4C2A5A6"/>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41657B"/>
    <w:multiLevelType w:val="hybridMultilevel"/>
    <w:tmpl w:val="B3402E10"/>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A3E711F"/>
    <w:multiLevelType w:val="hybridMultilevel"/>
    <w:tmpl w:val="18AA916E"/>
    <w:lvl w:ilvl="0" w:tplc="0C0A000F">
      <w:start w:val="1"/>
      <w:numFmt w:val="decimal"/>
      <w:lvlText w:val="%1."/>
      <w:lvlJc w:val="left"/>
      <w:pPr>
        <w:ind w:left="92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B0F4C4A"/>
    <w:multiLevelType w:val="hybridMultilevel"/>
    <w:tmpl w:val="9E605D50"/>
    <w:lvl w:ilvl="0" w:tplc="34AC0C90">
      <w:start w:val="1"/>
      <w:numFmt w:val="bullet"/>
      <w:lvlText w:val=""/>
      <w:lvlJc w:val="left"/>
      <w:pPr>
        <w:ind w:left="720" w:hanging="360"/>
      </w:pPr>
      <w:rPr>
        <w:rFonts w:ascii="Symbol" w:hAnsi="Symbol"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B6F20B7"/>
    <w:multiLevelType w:val="hybridMultilevel"/>
    <w:tmpl w:val="231412EE"/>
    <w:lvl w:ilvl="0" w:tplc="A3E61686">
      <w:start w:val="1"/>
      <w:numFmt w:val="bullet"/>
      <w:pStyle w:val="Ttulo3"/>
      <w:lvlText w:val=""/>
      <w:lvlJc w:val="left"/>
      <w:pPr>
        <w:ind w:left="720" w:hanging="360"/>
      </w:pPr>
      <w:rPr>
        <w:rFonts w:ascii="Wingdings" w:hAnsi="Wingdings" w:hint="default"/>
        <w:color w:val="E36C0A" w:themeColor="accent6" w:themeShade="BF"/>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BD97A59"/>
    <w:multiLevelType w:val="hybridMultilevel"/>
    <w:tmpl w:val="2D1A9ECE"/>
    <w:lvl w:ilvl="0" w:tplc="0C0A000B">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CF751C5"/>
    <w:multiLevelType w:val="hybridMultilevel"/>
    <w:tmpl w:val="AC8AB378"/>
    <w:lvl w:ilvl="0" w:tplc="A2CE4FF6">
      <w:start w:val="1"/>
      <w:numFmt w:val="bullet"/>
      <w:lvlText w:val=""/>
      <w:lvlJc w:val="left"/>
      <w:pPr>
        <w:ind w:left="720" w:hanging="360"/>
      </w:pPr>
      <w:rPr>
        <w:rFonts w:ascii="Symbol" w:hAnsi="Symbol" w:hint="default"/>
        <w:color w:val="BF0A3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FED706C"/>
    <w:multiLevelType w:val="hybridMultilevel"/>
    <w:tmpl w:val="66CE41D8"/>
    <w:lvl w:ilvl="0" w:tplc="A2CE4FF6">
      <w:start w:val="1"/>
      <w:numFmt w:val="bullet"/>
      <w:lvlText w:val=""/>
      <w:lvlJc w:val="left"/>
      <w:pPr>
        <w:ind w:left="1440" w:hanging="360"/>
      </w:pPr>
      <w:rPr>
        <w:rFonts w:ascii="Symbol" w:hAnsi="Symbol" w:hint="default"/>
        <w:color w:val="BF0A35"/>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8"/>
  </w:num>
  <w:num w:numId="2">
    <w:abstractNumId w:val="11"/>
  </w:num>
  <w:num w:numId="3">
    <w:abstractNumId w:val="14"/>
  </w:num>
  <w:num w:numId="4">
    <w:abstractNumId w:val="16"/>
  </w:num>
  <w:num w:numId="5">
    <w:abstractNumId w:val="28"/>
  </w:num>
  <w:num w:numId="6">
    <w:abstractNumId w:val="9"/>
  </w:num>
  <w:num w:numId="7">
    <w:abstractNumId w:val="13"/>
  </w:num>
  <w:num w:numId="8">
    <w:abstractNumId w:val="22"/>
  </w:num>
  <w:num w:numId="9">
    <w:abstractNumId w:val="27"/>
  </w:num>
  <w:num w:numId="10">
    <w:abstractNumId w:val="5"/>
  </w:num>
  <w:num w:numId="11">
    <w:abstractNumId w:val="12"/>
  </w:num>
  <w:num w:numId="12">
    <w:abstractNumId w:val="4"/>
  </w:num>
  <w:num w:numId="13">
    <w:abstractNumId w:val="30"/>
  </w:num>
  <w:num w:numId="14">
    <w:abstractNumId w:val="6"/>
  </w:num>
  <w:num w:numId="15">
    <w:abstractNumId w:val="15"/>
  </w:num>
  <w:num w:numId="16">
    <w:abstractNumId w:val="18"/>
  </w:num>
  <w:num w:numId="17">
    <w:abstractNumId w:val="29"/>
  </w:num>
  <w:num w:numId="18">
    <w:abstractNumId w:val="19"/>
  </w:num>
  <w:num w:numId="19">
    <w:abstractNumId w:val="21"/>
  </w:num>
  <w:num w:numId="20">
    <w:abstractNumId w:val="20"/>
  </w:num>
  <w:num w:numId="21">
    <w:abstractNumId w:val="7"/>
  </w:num>
  <w:num w:numId="22">
    <w:abstractNumId w:val="31"/>
  </w:num>
  <w:num w:numId="23">
    <w:abstractNumId w:val="25"/>
  </w:num>
  <w:num w:numId="24">
    <w:abstractNumId w:val="3"/>
  </w:num>
  <w:num w:numId="25">
    <w:abstractNumId w:val="0"/>
  </w:num>
  <w:num w:numId="26">
    <w:abstractNumId w:val="2"/>
  </w:num>
  <w:num w:numId="27">
    <w:abstractNumId w:val="10"/>
  </w:num>
  <w:num w:numId="28">
    <w:abstractNumId w:val="24"/>
  </w:num>
  <w:num w:numId="29">
    <w:abstractNumId w:val="1"/>
  </w:num>
  <w:num w:numId="30">
    <w:abstractNumId w:val="17"/>
  </w:num>
  <w:num w:numId="31">
    <w:abstractNumId w:val="26"/>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characterSpacingControl w:val="doNotCompress"/>
  <w:hdrShapeDefaults>
    <o:shapedefaults v:ext="edit" spidmax="23554"/>
    <o:shapelayout v:ext="edit">
      <o:idmap v:ext="edit" data="6"/>
    </o:shapelayout>
  </w:hdrShapeDefaults>
  <w:footnotePr>
    <w:footnote w:id="-1"/>
    <w:footnote w:id="0"/>
  </w:footnotePr>
  <w:endnotePr>
    <w:endnote w:id="-1"/>
    <w:endnote w:id="0"/>
  </w:endnotePr>
  <w:compat/>
  <w:rsids>
    <w:rsidRoot w:val="00AB1CDF"/>
    <w:rsid w:val="00040941"/>
    <w:rsid w:val="00043193"/>
    <w:rsid w:val="00072A94"/>
    <w:rsid w:val="00075DED"/>
    <w:rsid w:val="000878DA"/>
    <w:rsid w:val="000A20CF"/>
    <w:rsid w:val="000A4C67"/>
    <w:rsid w:val="000B6E1F"/>
    <w:rsid w:val="000C0297"/>
    <w:rsid w:val="000E280D"/>
    <w:rsid w:val="000F2BCC"/>
    <w:rsid w:val="000F34D5"/>
    <w:rsid w:val="00100EE3"/>
    <w:rsid w:val="0010607F"/>
    <w:rsid w:val="001608E0"/>
    <w:rsid w:val="0017737D"/>
    <w:rsid w:val="001807F3"/>
    <w:rsid w:val="00192267"/>
    <w:rsid w:val="00193A54"/>
    <w:rsid w:val="001A0094"/>
    <w:rsid w:val="001B69F1"/>
    <w:rsid w:val="001E38C6"/>
    <w:rsid w:val="001E6A8A"/>
    <w:rsid w:val="001F0118"/>
    <w:rsid w:val="001F04E4"/>
    <w:rsid w:val="001F1A60"/>
    <w:rsid w:val="001F4FCF"/>
    <w:rsid w:val="00216CA0"/>
    <w:rsid w:val="00244C95"/>
    <w:rsid w:val="00276D4D"/>
    <w:rsid w:val="00290D67"/>
    <w:rsid w:val="00296EA1"/>
    <w:rsid w:val="00297589"/>
    <w:rsid w:val="002A11DF"/>
    <w:rsid w:val="002B2D52"/>
    <w:rsid w:val="00325163"/>
    <w:rsid w:val="00363054"/>
    <w:rsid w:val="00373D87"/>
    <w:rsid w:val="00381F65"/>
    <w:rsid w:val="003A0AE0"/>
    <w:rsid w:val="003A0FE0"/>
    <w:rsid w:val="003B4639"/>
    <w:rsid w:val="004045DE"/>
    <w:rsid w:val="004928E7"/>
    <w:rsid w:val="004A1E11"/>
    <w:rsid w:val="004C1AF3"/>
    <w:rsid w:val="004D6B0F"/>
    <w:rsid w:val="004E4A8D"/>
    <w:rsid w:val="004E57AE"/>
    <w:rsid w:val="004F0EA4"/>
    <w:rsid w:val="00517EBD"/>
    <w:rsid w:val="00522D4E"/>
    <w:rsid w:val="00527F28"/>
    <w:rsid w:val="005673E4"/>
    <w:rsid w:val="00581880"/>
    <w:rsid w:val="00601917"/>
    <w:rsid w:val="006047E9"/>
    <w:rsid w:val="006760CC"/>
    <w:rsid w:val="00677794"/>
    <w:rsid w:val="00682B18"/>
    <w:rsid w:val="006C6510"/>
    <w:rsid w:val="006D2B69"/>
    <w:rsid w:val="006F3F4C"/>
    <w:rsid w:val="007353A7"/>
    <w:rsid w:val="00736BBF"/>
    <w:rsid w:val="00747715"/>
    <w:rsid w:val="00754929"/>
    <w:rsid w:val="00757E93"/>
    <w:rsid w:val="0076744C"/>
    <w:rsid w:val="00773E1D"/>
    <w:rsid w:val="007D2F6A"/>
    <w:rsid w:val="007F294F"/>
    <w:rsid w:val="00836AE3"/>
    <w:rsid w:val="00845C00"/>
    <w:rsid w:val="008522E6"/>
    <w:rsid w:val="0085239F"/>
    <w:rsid w:val="00877B0C"/>
    <w:rsid w:val="00877DDE"/>
    <w:rsid w:val="008B5AFA"/>
    <w:rsid w:val="008E1A76"/>
    <w:rsid w:val="00913117"/>
    <w:rsid w:val="00916223"/>
    <w:rsid w:val="009300C9"/>
    <w:rsid w:val="00971DBF"/>
    <w:rsid w:val="009A2301"/>
    <w:rsid w:val="009A5C59"/>
    <w:rsid w:val="009C3386"/>
    <w:rsid w:val="009D28A1"/>
    <w:rsid w:val="00A202D0"/>
    <w:rsid w:val="00A226C0"/>
    <w:rsid w:val="00A818BF"/>
    <w:rsid w:val="00A8536D"/>
    <w:rsid w:val="00AB1CDF"/>
    <w:rsid w:val="00AC46BB"/>
    <w:rsid w:val="00B01B98"/>
    <w:rsid w:val="00B03BC1"/>
    <w:rsid w:val="00B50926"/>
    <w:rsid w:val="00B55CB0"/>
    <w:rsid w:val="00B64FAE"/>
    <w:rsid w:val="00B872E8"/>
    <w:rsid w:val="00BF428F"/>
    <w:rsid w:val="00BF5FD7"/>
    <w:rsid w:val="00C03008"/>
    <w:rsid w:val="00C046BD"/>
    <w:rsid w:val="00C12C52"/>
    <w:rsid w:val="00C14440"/>
    <w:rsid w:val="00C144F5"/>
    <w:rsid w:val="00C232FF"/>
    <w:rsid w:val="00C7414C"/>
    <w:rsid w:val="00CC3521"/>
    <w:rsid w:val="00CD5CC6"/>
    <w:rsid w:val="00CE6278"/>
    <w:rsid w:val="00CF3295"/>
    <w:rsid w:val="00D017F1"/>
    <w:rsid w:val="00D52AF4"/>
    <w:rsid w:val="00D64DBB"/>
    <w:rsid w:val="00D76ECE"/>
    <w:rsid w:val="00D85A37"/>
    <w:rsid w:val="00D86294"/>
    <w:rsid w:val="00DB0AC4"/>
    <w:rsid w:val="00DC2FCA"/>
    <w:rsid w:val="00DD71F4"/>
    <w:rsid w:val="00DE405E"/>
    <w:rsid w:val="00DE723C"/>
    <w:rsid w:val="00DF5E50"/>
    <w:rsid w:val="00DF7A31"/>
    <w:rsid w:val="00E15B32"/>
    <w:rsid w:val="00E22495"/>
    <w:rsid w:val="00E61794"/>
    <w:rsid w:val="00EA3E22"/>
    <w:rsid w:val="00EA635E"/>
    <w:rsid w:val="00EC7969"/>
    <w:rsid w:val="00EF1909"/>
    <w:rsid w:val="00FA56F9"/>
    <w:rsid w:val="00FF72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F6A"/>
  </w:style>
  <w:style w:type="paragraph" w:styleId="Ttulo1">
    <w:name w:val="heading 1"/>
    <w:basedOn w:val="Normal"/>
    <w:next w:val="Normal"/>
    <w:link w:val="Ttulo1Car"/>
    <w:uiPriority w:val="9"/>
    <w:qFormat/>
    <w:rsid w:val="00DC2FCA"/>
    <w:pPr>
      <w:keepNext/>
      <w:keepLines/>
      <w:spacing w:before="480" w:after="0"/>
      <w:outlineLvl w:val="0"/>
    </w:pPr>
    <w:rPr>
      <w:rFonts w:ascii="Century Gothic" w:eastAsiaTheme="majorEastAsia" w:hAnsi="Century Gothic" w:cstheme="majorBidi"/>
      <w:b/>
      <w:bCs/>
      <w:color w:val="C00000"/>
      <w:sz w:val="28"/>
      <w:szCs w:val="28"/>
    </w:rPr>
  </w:style>
  <w:style w:type="paragraph" w:styleId="Ttulo2">
    <w:name w:val="heading 2"/>
    <w:basedOn w:val="Normal"/>
    <w:next w:val="Normal"/>
    <w:link w:val="Ttulo2Car"/>
    <w:uiPriority w:val="9"/>
    <w:unhideWhenUsed/>
    <w:qFormat/>
    <w:rsid w:val="00DC2FCA"/>
    <w:pPr>
      <w:keepNext/>
      <w:keepLines/>
      <w:spacing w:before="200" w:after="0"/>
      <w:outlineLvl w:val="1"/>
    </w:pPr>
    <w:rPr>
      <w:rFonts w:ascii="Century Gothic" w:eastAsiaTheme="majorEastAsia" w:hAnsi="Century Gothic" w:cstheme="majorBidi"/>
      <w:b/>
      <w:bCs/>
      <w:color w:val="F79646" w:themeColor="accent6"/>
      <w:sz w:val="24"/>
      <w:szCs w:val="26"/>
    </w:rPr>
  </w:style>
  <w:style w:type="paragraph" w:styleId="Ttulo3">
    <w:name w:val="heading 3"/>
    <w:basedOn w:val="Normal"/>
    <w:next w:val="Normal"/>
    <w:link w:val="Ttulo3Car"/>
    <w:autoRedefine/>
    <w:uiPriority w:val="9"/>
    <w:unhideWhenUsed/>
    <w:qFormat/>
    <w:rsid w:val="00100EE3"/>
    <w:pPr>
      <w:keepNext/>
      <w:keepLines/>
      <w:numPr>
        <w:numId w:val="5"/>
      </w:numPr>
      <w:spacing w:before="200" w:after="0"/>
      <w:outlineLvl w:val="2"/>
    </w:pPr>
    <w:rPr>
      <w:rFonts w:ascii="Arial" w:eastAsiaTheme="majorEastAsia" w:hAnsi="Arial" w:cstheme="majorBidi"/>
      <w:b/>
      <w:bCs/>
      <w:i/>
      <w:color w:val="E36C0A" w:themeColor="accent6"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AB1CDF"/>
    <w:pPr>
      <w:ind w:left="720"/>
      <w:contextualSpacing/>
    </w:pPr>
  </w:style>
  <w:style w:type="paragraph" w:styleId="TDC2">
    <w:name w:val="toc 2"/>
    <w:basedOn w:val="Normal"/>
    <w:next w:val="Normal"/>
    <w:uiPriority w:val="39"/>
    <w:rsid w:val="000E280D"/>
    <w:pPr>
      <w:tabs>
        <w:tab w:val="right" w:leader="dot" w:pos="4680"/>
      </w:tabs>
      <w:spacing w:after="0" w:line="240" w:lineRule="auto"/>
      <w:ind w:left="240"/>
      <w:jc w:val="both"/>
    </w:pPr>
    <w:rPr>
      <w:rFonts w:ascii="Century Gothic" w:eastAsia="Times New Roman" w:hAnsi="Century Gothic" w:cs="Times New Roman"/>
      <w:color w:val="000000"/>
      <w:sz w:val="24"/>
      <w:szCs w:val="24"/>
      <w:lang w:val="ca-ES" w:eastAsia="ca-ES"/>
    </w:rPr>
  </w:style>
  <w:style w:type="paragraph" w:styleId="TDC1">
    <w:name w:val="toc 1"/>
    <w:basedOn w:val="Normal"/>
    <w:next w:val="Normal"/>
    <w:uiPriority w:val="39"/>
    <w:rsid w:val="000E280D"/>
    <w:pPr>
      <w:tabs>
        <w:tab w:val="right" w:leader="dot" w:pos="4680"/>
      </w:tabs>
      <w:spacing w:after="0" w:line="240" w:lineRule="auto"/>
      <w:jc w:val="both"/>
    </w:pPr>
    <w:rPr>
      <w:rFonts w:ascii="Century Gothic" w:eastAsia="Times New Roman" w:hAnsi="Century Gothic" w:cs="Times New Roman"/>
      <w:color w:val="000000"/>
      <w:sz w:val="24"/>
      <w:szCs w:val="24"/>
      <w:lang w:val="ca-ES" w:eastAsia="ca-ES"/>
    </w:rPr>
  </w:style>
  <w:style w:type="character" w:styleId="Hipervnculo">
    <w:name w:val="Hyperlink"/>
    <w:uiPriority w:val="99"/>
    <w:unhideWhenUsed/>
    <w:rsid w:val="000E280D"/>
    <w:rPr>
      <w:color w:val="0000FF"/>
      <w:u w:val="single"/>
    </w:rPr>
  </w:style>
  <w:style w:type="paragraph" w:styleId="Textonotapie">
    <w:name w:val="footnote text"/>
    <w:basedOn w:val="Normal"/>
    <w:link w:val="TextonotapieCar"/>
    <w:uiPriority w:val="99"/>
    <w:semiHidden/>
    <w:unhideWhenUsed/>
    <w:rsid w:val="000E280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280D"/>
    <w:rPr>
      <w:sz w:val="20"/>
      <w:szCs w:val="20"/>
    </w:rPr>
  </w:style>
  <w:style w:type="character" w:styleId="Refdenotaalpie">
    <w:name w:val="footnote reference"/>
    <w:basedOn w:val="Fuentedeprrafopredeter"/>
    <w:uiPriority w:val="99"/>
    <w:semiHidden/>
    <w:unhideWhenUsed/>
    <w:rsid w:val="000E280D"/>
    <w:rPr>
      <w:vertAlign w:val="superscript"/>
    </w:rPr>
  </w:style>
  <w:style w:type="character" w:customStyle="1" w:styleId="Ttulo3Car">
    <w:name w:val="Título 3 Car"/>
    <w:basedOn w:val="Fuentedeprrafopredeter"/>
    <w:link w:val="Ttulo3"/>
    <w:uiPriority w:val="9"/>
    <w:rsid w:val="00100EE3"/>
    <w:rPr>
      <w:rFonts w:ascii="Arial" w:eastAsiaTheme="majorEastAsia" w:hAnsi="Arial" w:cstheme="majorBidi"/>
      <w:b/>
      <w:bCs/>
      <w:i/>
      <w:color w:val="E36C0A" w:themeColor="accent6" w:themeShade="BF"/>
    </w:rPr>
  </w:style>
  <w:style w:type="paragraph" w:styleId="Textodeglobo">
    <w:name w:val="Balloon Text"/>
    <w:basedOn w:val="Normal"/>
    <w:link w:val="TextodegloboCar"/>
    <w:uiPriority w:val="99"/>
    <w:semiHidden/>
    <w:unhideWhenUsed/>
    <w:rsid w:val="00845C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5C00"/>
    <w:rPr>
      <w:rFonts w:ascii="Tahoma" w:hAnsi="Tahoma" w:cs="Tahoma"/>
      <w:sz w:val="16"/>
      <w:szCs w:val="16"/>
    </w:rPr>
  </w:style>
  <w:style w:type="character" w:customStyle="1" w:styleId="hps">
    <w:name w:val="hps"/>
    <w:basedOn w:val="Fuentedeprrafopredeter"/>
    <w:uiPriority w:val="99"/>
    <w:rsid w:val="00D85A37"/>
    <w:rPr>
      <w:rFonts w:cs="Times New Roman"/>
    </w:rPr>
  </w:style>
  <w:style w:type="table" w:styleId="Tablaconcuadrcula">
    <w:name w:val="Table Grid"/>
    <w:basedOn w:val="Tablanormal"/>
    <w:uiPriority w:val="59"/>
    <w:rsid w:val="00BF4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DC2FCA"/>
    <w:rPr>
      <w:rFonts w:ascii="Century Gothic" w:eastAsiaTheme="majorEastAsia" w:hAnsi="Century Gothic" w:cstheme="majorBidi"/>
      <w:b/>
      <w:bCs/>
      <w:color w:val="C00000"/>
      <w:sz w:val="28"/>
      <w:szCs w:val="28"/>
    </w:rPr>
  </w:style>
  <w:style w:type="character" w:customStyle="1" w:styleId="Ttulo2Car">
    <w:name w:val="Título 2 Car"/>
    <w:basedOn w:val="Fuentedeprrafopredeter"/>
    <w:link w:val="Ttulo2"/>
    <w:uiPriority w:val="9"/>
    <w:rsid w:val="00DC2FCA"/>
    <w:rPr>
      <w:rFonts w:ascii="Century Gothic" w:eastAsiaTheme="majorEastAsia" w:hAnsi="Century Gothic" w:cstheme="majorBidi"/>
      <w:b/>
      <w:bCs/>
      <w:color w:val="F79646" w:themeColor="accent6"/>
      <w:sz w:val="24"/>
      <w:szCs w:val="26"/>
    </w:rPr>
  </w:style>
  <w:style w:type="paragraph" w:styleId="Encabezado">
    <w:name w:val="header"/>
    <w:basedOn w:val="Normal"/>
    <w:link w:val="EncabezadoCar"/>
    <w:uiPriority w:val="99"/>
    <w:unhideWhenUsed/>
    <w:rsid w:val="008E1A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1A76"/>
  </w:style>
  <w:style w:type="paragraph" w:styleId="Piedepgina">
    <w:name w:val="footer"/>
    <w:basedOn w:val="Normal"/>
    <w:link w:val="PiedepginaCar"/>
    <w:uiPriority w:val="99"/>
    <w:semiHidden/>
    <w:unhideWhenUsed/>
    <w:rsid w:val="008E1A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E1A76"/>
  </w:style>
  <w:style w:type="paragraph" w:styleId="TtulodeTDC">
    <w:name w:val="TOC Heading"/>
    <w:basedOn w:val="Ttulo1"/>
    <w:next w:val="Normal"/>
    <w:uiPriority w:val="39"/>
    <w:unhideWhenUsed/>
    <w:qFormat/>
    <w:rsid w:val="00916223"/>
    <w:pPr>
      <w:outlineLvl w:val="9"/>
    </w:pPr>
    <w:rPr>
      <w:rFonts w:asciiTheme="majorHAnsi" w:hAnsiTheme="majorHAnsi"/>
      <w:color w:val="365F91" w:themeColor="accent1" w:themeShade="BF"/>
    </w:rPr>
  </w:style>
  <w:style w:type="table" w:styleId="Cuadrculamedia1-nfasis6">
    <w:name w:val="Medium Grid 1 Accent 6"/>
    <w:basedOn w:val="Tablanormal"/>
    <w:uiPriority w:val="67"/>
    <w:rsid w:val="0036305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36305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horadeayudar.org/ongs/familia-de-hetauda/"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www.horadeayudar.org/ongs/familia-de-hetauda/" TargetMode="External"/><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oradeayudar.org/ongs/familia-de-hetauda/" TargetMode="External"/><Relationship Id="rId17" Type="http://schemas.openxmlformats.org/officeDocument/2006/relationships/hyperlink" Target="http://www.horadeayudar.org/ongs/familia-de-hetauda/" TargetMode="External"/><Relationship Id="rId25" Type="http://schemas.openxmlformats.org/officeDocument/2006/relationships/hyperlink" Target="http://www.horadeayudar.org/ongs/familia-de-hetauda/"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horadeayudar.org/ongs/familia-de-hetauda/" TargetMode="External"/><Relationship Id="rId28" Type="http://schemas.openxmlformats.org/officeDocument/2006/relationships/hyperlink" Target="http://www.horadeayudar.org/ongs/familia-de-hetauda/" TargetMode="External"/><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http://www.horadeayudar.org/ongs/familia-de-hetauda/" TargetMode="Externa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a@familiadehetauda.or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CE701D-7CBE-4F34-930A-9D4D12B1E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3968</Words>
  <Characters>21824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AINA</dc:creator>
  <cp:lastModifiedBy>AINA</cp:lastModifiedBy>
  <cp:revision>7</cp:revision>
  <cp:lastPrinted>2018-02-08T05:59:00Z</cp:lastPrinted>
  <dcterms:created xsi:type="dcterms:W3CDTF">2018-02-08T04:31:00Z</dcterms:created>
  <dcterms:modified xsi:type="dcterms:W3CDTF">2018-02-08T05:59:00Z</dcterms:modified>
</cp:coreProperties>
</file>